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DD" w:rsidRPr="0026013F" w:rsidRDefault="0026013F" w:rsidP="0026013F">
      <w:pPr>
        <w:jc w:val="center"/>
      </w:pPr>
      <w:r w:rsidRPr="0026013F">
        <w:drawing>
          <wp:inline distT="0" distB="0" distL="0" distR="0">
            <wp:extent cx="5083734" cy="7971117"/>
            <wp:effectExtent l="1466850" t="0" r="1450416" b="0"/>
            <wp:docPr id="1"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rcRect/>
                    <a:stretch>
                      <a:fillRect/>
                    </a:stretch>
                  </pic:blipFill>
                  <pic:spPr bwMode="auto">
                    <a:xfrm rot="5400000">
                      <a:off x="0" y="0"/>
                      <a:ext cx="5088339" cy="7978337"/>
                    </a:xfrm>
                    <a:prstGeom prst="rect">
                      <a:avLst/>
                    </a:prstGeom>
                    <a:noFill/>
                    <a:ln w="9525">
                      <a:noFill/>
                      <a:miter lim="800000"/>
                      <a:headEnd/>
                      <a:tailEnd/>
                    </a:ln>
                    <a:effectLst/>
                  </pic:spPr>
                </pic:pic>
              </a:graphicData>
            </a:graphic>
          </wp:inline>
        </w:drawing>
      </w:r>
    </w:p>
    <w:p w:rsidR="004A40DD" w:rsidRPr="005C05CA" w:rsidRDefault="004A40DD" w:rsidP="004A40DD">
      <w:pPr>
        <w:jc w:val="center"/>
        <w:rPr>
          <w:sz w:val="24"/>
          <w:szCs w:val="24"/>
        </w:rPr>
      </w:pPr>
    </w:p>
    <w:p w:rsidR="003E22E1" w:rsidRPr="00C90B35" w:rsidRDefault="003E22E1" w:rsidP="00C90B35">
      <w:pPr>
        <w:widowControl/>
        <w:shd w:val="clear" w:color="auto" w:fill="FFFFFF"/>
        <w:autoSpaceDE/>
        <w:autoSpaceDN/>
        <w:adjustRightInd/>
        <w:contextualSpacing/>
        <w:jc w:val="center"/>
        <w:rPr>
          <w:rFonts w:eastAsia="Times New Roman"/>
          <w:color w:val="000000"/>
          <w:sz w:val="24"/>
          <w:szCs w:val="24"/>
        </w:rPr>
      </w:pPr>
      <w:r w:rsidRPr="00C90B35">
        <w:rPr>
          <w:rFonts w:eastAsia="Times New Roman"/>
          <w:b/>
          <w:bCs/>
          <w:color w:val="000000"/>
          <w:sz w:val="24"/>
          <w:szCs w:val="24"/>
        </w:rPr>
        <w:t>Пояснительная записка</w:t>
      </w:r>
    </w:p>
    <w:p w:rsidR="003E22E1" w:rsidRPr="00C90B35" w:rsidRDefault="003E22E1" w:rsidP="00C90B35">
      <w:pPr>
        <w:widowControl/>
        <w:shd w:val="clear" w:color="auto" w:fill="FFFFFF"/>
        <w:autoSpaceDE/>
        <w:autoSpaceDN/>
        <w:adjustRightInd/>
        <w:ind w:firstLine="850"/>
        <w:contextualSpacing/>
        <w:jc w:val="both"/>
        <w:rPr>
          <w:rFonts w:eastAsia="Times New Roman"/>
          <w:color w:val="000000"/>
          <w:sz w:val="24"/>
          <w:szCs w:val="24"/>
        </w:rPr>
      </w:pPr>
      <w:proofErr w:type="gramStart"/>
      <w:r w:rsidRPr="00C90B35">
        <w:rPr>
          <w:rFonts w:eastAsia="Times New Roman"/>
          <w:color w:val="000000"/>
          <w:sz w:val="24"/>
          <w:szCs w:val="24"/>
        </w:rPr>
        <w:t xml:space="preserve">Рабочая программа по обществознанию для 8 класса </w:t>
      </w:r>
      <w:r w:rsidRPr="00C90B35">
        <w:rPr>
          <w:sz w:val="24"/>
          <w:szCs w:val="24"/>
        </w:rPr>
        <w:t>составлена на основе</w:t>
      </w:r>
      <w:r w:rsidRPr="00C90B35">
        <w:rPr>
          <w:color w:val="131313"/>
          <w:kern w:val="36"/>
          <w:sz w:val="24"/>
          <w:szCs w:val="24"/>
        </w:rPr>
        <w:t>ФГОС</w:t>
      </w:r>
      <w:r w:rsidRPr="00C90B35">
        <w:rPr>
          <w:sz w:val="24"/>
          <w:szCs w:val="24"/>
        </w:rPr>
        <w:t xml:space="preserve"> ООО, Примерных программ основного общего образования</w:t>
      </w:r>
      <w:r w:rsidRPr="00C90B35">
        <w:rPr>
          <w:rFonts w:eastAsia="Times New Roman"/>
          <w:color w:val="000000"/>
          <w:sz w:val="24"/>
          <w:szCs w:val="24"/>
        </w:rPr>
        <w:t xml:space="preserve"> по обществознанию (5 – 9 классы.</w:t>
      </w:r>
      <w:proofErr w:type="gramEnd"/>
      <w:r w:rsidRPr="00C90B35">
        <w:rPr>
          <w:rFonts w:eastAsia="Times New Roman"/>
          <w:color w:val="000000"/>
          <w:sz w:val="24"/>
          <w:szCs w:val="24"/>
        </w:rPr>
        <w:t xml:space="preserve"> – М.: Просвещение, 2010 г.), авторской программы «Обществознание» (Л.Н. Боголюбов, Н. И. Городецкая, Л. Ф. Иванова и др. – М.: Просвещение, 2011 г.).</w:t>
      </w:r>
    </w:p>
    <w:p w:rsidR="00022426" w:rsidRPr="00C90B35" w:rsidRDefault="003E22E1" w:rsidP="00C90B35">
      <w:pPr>
        <w:pStyle w:val="a6"/>
        <w:numPr>
          <w:ilvl w:val="0"/>
          <w:numId w:val="16"/>
        </w:numPr>
        <w:jc w:val="center"/>
        <w:rPr>
          <w:b/>
          <w:sz w:val="24"/>
          <w:szCs w:val="24"/>
        </w:rPr>
      </w:pPr>
      <w:r w:rsidRPr="00C90B35">
        <w:rPr>
          <w:b/>
          <w:bCs/>
          <w:sz w:val="24"/>
          <w:szCs w:val="24"/>
        </w:rPr>
        <w:t>Общие цели основного общего образования с учётом специфики учебного предмета «Обществознание»</w:t>
      </w:r>
    </w:p>
    <w:p w:rsidR="00022426" w:rsidRPr="00C90B35" w:rsidRDefault="00022426" w:rsidP="00C90B35">
      <w:pPr>
        <w:ind w:firstLine="708"/>
        <w:contextualSpacing/>
        <w:jc w:val="both"/>
        <w:rPr>
          <w:b/>
          <w:sz w:val="24"/>
          <w:szCs w:val="24"/>
        </w:rPr>
      </w:pPr>
      <w:r w:rsidRPr="00C90B35">
        <w:rPr>
          <w:rFonts w:eastAsia="Times New Roman"/>
          <w:color w:val="000000"/>
          <w:sz w:val="24"/>
          <w:szCs w:val="24"/>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3E22E1" w:rsidRPr="00C90B35" w:rsidRDefault="003E22E1" w:rsidP="00C90B35">
      <w:pPr>
        <w:ind w:firstLine="708"/>
        <w:contextualSpacing/>
        <w:jc w:val="both"/>
        <w:rPr>
          <w:b/>
          <w:sz w:val="24"/>
          <w:szCs w:val="24"/>
        </w:rPr>
      </w:pPr>
      <w:r w:rsidRPr="00C90B35">
        <w:rPr>
          <w:b/>
          <w:color w:val="000000"/>
          <w:sz w:val="24"/>
          <w:szCs w:val="24"/>
        </w:rPr>
        <w:t>Цели</w:t>
      </w:r>
      <w:r w:rsidR="00022426" w:rsidRPr="00C90B35">
        <w:rPr>
          <w:b/>
          <w:color w:val="000000"/>
          <w:sz w:val="24"/>
          <w:szCs w:val="24"/>
        </w:rPr>
        <w:t xml:space="preserve"> обучения</w:t>
      </w:r>
      <w:r w:rsidRPr="00C90B35">
        <w:rPr>
          <w:b/>
          <w:color w:val="000000"/>
          <w:sz w:val="24"/>
          <w:szCs w:val="24"/>
        </w:rPr>
        <w:t>:</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Pr="00C90B35">
        <w:rPr>
          <w:rStyle w:val="c9"/>
          <w:b/>
          <w:bCs/>
          <w:color w:val="000000"/>
        </w:rPr>
        <w:t>развитие</w:t>
      </w:r>
      <w:r w:rsidRPr="00C90B35">
        <w:rPr>
          <w:rStyle w:val="c16"/>
          <w:color w:val="000000"/>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интереса к изучению социальных и гуманитарных дисциплин;</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воспитание</w:t>
      </w:r>
      <w:r w:rsidRPr="00C90B35">
        <w:rPr>
          <w:rStyle w:val="c16"/>
          <w:color w:val="000000"/>
        </w:rPr>
        <w:t> общероссийской идентичности, гражданской ответственности, правового самосознания, толерантности, уважения к социальным нормам, приверженности к гуманистическим и демократическим ценностям, закрепленным в Конституции РФ;</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освоение</w:t>
      </w:r>
      <w:r w:rsidRPr="00C90B35">
        <w:rPr>
          <w:rStyle w:val="c16"/>
          <w:color w:val="000000"/>
        </w:rPr>
        <w:t xml:space="preserve">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 для последующего изучения социально-экономических и гуманитарных дисциплин в учреждениях системы среднего и </w:t>
      </w:r>
      <w:r w:rsidR="00022426" w:rsidRPr="00C90B35">
        <w:rPr>
          <w:rStyle w:val="c16"/>
          <w:color w:val="000000"/>
        </w:rPr>
        <w:t>высшего профессионального образования,</w:t>
      </w:r>
      <w:r w:rsidRPr="00C90B35">
        <w:rPr>
          <w:rStyle w:val="c16"/>
          <w:color w:val="000000"/>
        </w:rPr>
        <w:t xml:space="preserve"> и самообразования;</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овладение</w:t>
      </w:r>
      <w:r w:rsidRPr="00C90B35">
        <w:rPr>
          <w:rStyle w:val="c16"/>
          <w:color w:val="000000"/>
        </w:rPr>
        <w:t> умениями получать и критически осмысливать социальную информацию, анализировать, систематизировать полученные данные; осваивать способы познавательной, коммуникативной, практической деятельности, необходимой для участия в жизни гражданского общества и государства;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формирование</w:t>
      </w:r>
      <w:r w:rsidRPr="00C90B35">
        <w:rPr>
          <w:rStyle w:val="c16"/>
          <w:color w:val="000000"/>
        </w:rPr>
        <w:t>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3E22E1" w:rsidRPr="00C90B35" w:rsidRDefault="00022426" w:rsidP="00C90B35">
      <w:pPr>
        <w:pStyle w:val="c4"/>
        <w:shd w:val="clear" w:color="auto" w:fill="FFFFFF"/>
        <w:spacing w:before="0" w:beforeAutospacing="0" w:after="0" w:afterAutospacing="0"/>
        <w:ind w:firstLine="708"/>
        <w:contextualSpacing/>
        <w:jc w:val="both"/>
        <w:rPr>
          <w:color w:val="000000"/>
        </w:rPr>
      </w:pPr>
      <w:r w:rsidRPr="00C90B35">
        <w:rPr>
          <w:rStyle w:val="c9"/>
          <w:b/>
          <w:bCs/>
          <w:color w:val="000000"/>
        </w:rPr>
        <w:t>Задачи обучения:</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xml:space="preserve">- освоение «нового тела», физиологическая и психологическая </w:t>
      </w:r>
      <w:proofErr w:type="spellStart"/>
      <w:r w:rsidRPr="00C90B35">
        <w:rPr>
          <w:rStyle w:val="c16"/>
          <w:color w:val="000000"/>
        </w:rPr>
        <w:t>полоидентичность</w:t>
      </w:r>
      <w:proofErr w:type="spellEnd"/>
      <w:r w:rsidRPr="00C90B35">
        <w:rPr>
          <w:rStyle w:val="c16"/>
          <w:color w:val="000000"/>
        </w:rPr>
        <w:t>;</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развитие абстрактного мышления;</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xml:space="preserve">- </w:t>
      </w:r>
      <w:r w:rsidR="00022426" w:rsidRPr="00C90B35">
        <w:rPr>
          <w:rStyle w:val="c16"/>
          <w:color w:val="000000"/>
        </w:rPr>
        <w:t>приобретение</w:t>
      </w:r>
      <w:r w:rsidRPr="00C90B35">
        <w:rPr>
          <w:rStyle w:val="c16"/>
          <w:color w:val="000000"/>
        </w:rPr>
        <w:t xml:space="preserve"> навыков межличностного общения со сверстниками своего и противоположного пола;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приобретение навыков межличностного общения со сверстниками своего и противоположного пола;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lastRenderedPageBreak/>
        <w:t>- становление новых, более независимых отношений в семье: уменьшение эмоциональной зависимости при сохранении потребности в психологической и материальной поддержке;</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выработка жизненной философии, системы ценностей;</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постановка задач будущего (семья, карьера, образование) в связи с решением вопроса «В чем мое призвание?».</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Общая характеристика учебного предмета «Обществознание»</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Примерная программа основного общего образования по обществознанию составлена с опорой на фундаментальное ядро содержания общего образования (раздел «Обществознание») и задает перечень вопросов, которые подлежат обязательному изучению в основной школе. В примерной программе основного общего образования по обществознанию сохранена традиционная для российской школы ориентация на фундаментальный характер образования.</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w:t>
      </w:r>
      <w:r w:rsidR="00022426" w:rsidRPr="00C90B35">
        <w:rPr>
          <w:rFonts w:eastAsia="Times New Roman"/>
          <w:color w:val="000000"/>
          <w:sz w:val="24"/>
          <w:szCs w:val="24"/>
        </w:rPr>
        <w:t>раскрытие, интерпретация</w:t>
      </w:r>
      <w:r w:rsidRPr="00C90B35">
        <w:rPr>
          <w:rFonts w:eastAsia="Times New Roman"/>
          <w:color w:val="000000"/>
          <w:sz w:val="24"/>
          <w:szCs w:val="24"/>
        </w:rPr>
        <w:t>,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 Такая комплексная научная база учебного предмета «Обществознание», многоаспектность изучения его предмета — общественной жизни — </w:t>
      </w:r>
      <w:r w:rsidR="00022426" w:rsidRPr="00C90B35">
        <w:rPr>
          <w:rFonts w:eastAsia="Times New Roman"/>
          <w:color w:val="000000"/>
          <w:sz w:val="24"/>
          <w:szCs w:val="24"/>
        </w:rPr>
        <w:t>обусловливают интегративный</w:t>
      </w:r>
      <w:r w:rsidRPr="00C90B35">
        <w:rPr>
          <w:rFonts w:eastAsia="Times New Roman"/>
          <w:color w:val="000000"/>
          <w:sz w:val="24"/>
          <w:szCs w:val="24"/>
        </w:rPr>
        <w:t xml:space="preserve"> характер обществознания, который сохраняется и в старшей школе.</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«Обществознание» как учебный предмет в основной школе акцентирует внимание учащихся на современных социальных явлениях.</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w:t>
      </w:r>
      <w:r w:rsidR="00022426" w:rsidRPr="00C90B35">
        <w:rPr>
          <w:rFonts w:eastAsia="Times New Roman"/>
          <w:color w:val="000000"/>
          <w:sz w:val="24"/>
          <w:szCs w:val="24"/>
        </w:rPr>
        <w:t>в курсе</w:t>
      </w:r>
      <w:r w:rsidRPr="00C90B35">
        <w:rPr>
          <w:rFonts w:eastAsia="Times New Roman"/>
          <w:color w:val="000000"/>
          <w:sz w:val="24"/>
          <w:szCs w:val="24"/>
        </w:rPr>
        <w:t xml:space="preserve"> по обществознанию в старших классах.</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На каждом из этапов реализуются межпредметные связи с курсом «История» и другими учебными дисциплинами.</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3E22E1" w:rsidRPr="00C90B35" w:rsidRDefault="003E22E1" w:rsidP="00C90B35">
      <w:pPr>
        <w:widowControl/>
        <w:numPr>
          <w:ilvl w:val="0"/>
          <w:numId w:val="8"/>
        </w:numPr>
        <w:shd w:val="clear" w:color="auto" w:fill="FFFFFF"/>
        <w:autoSpaceDE/>
        <w:autoSpaceDN/>
        <w:adjustRightInd/>
        <w:ind w:left="0" w:firstLine="298"/>
        <w:contextualSpacing/>
        <w:jc w:val="both"/>
        <w:rPr>
          <w:rFonts w:eastAsia="Times New Roman"/>
          <w:color w:val="000000"/>
          <w:sz w:val="24"/>
          <w:szCs w:val="24"/>
        </w:rPr>
      </w:pPr>
      <w:r w:rsidRPr="00C90B35">
        <w:rPr>
          <w:rFonts w:eastAsia="Times New Roman"/>
          <w:color w:val="000000"/>
          <w:sz w:val="24"/>
          <w:szCs w:val="24"/>
        </w:rPr>
        <w:t>умение сознательно организовывать свою познавательную деятельность (от постановки цели до получения и оценки результата);</w:t>
      </w:r>
    </w:p>
    <w:p w:rsidR="003E22E1" w:rsidRPr="00C90B35" w:rsidRDefault="003E22E1" w:rsidP="00C90B35">
      <w:pPr>
        <w:widowControl/>
        <w:numPr>
          <w:ilvl w:val="0"/>
          <w:numId w:val="8"/>
        </w:numPr>
        <w:shd w:val="clear" w:color="auto" w:fill="FFFFFF"/>
        <w:autoSpaceDE/>
        <w:autoSpaceDN/>
        <w:adjustRightInd/>
        <w:ind w:left="0" w:right="10" w:firstLine="298"/>
        <w:contextualSpacing/>
        <w:jc w:val="both"/>
        <w:rPr>
          <w:rFonts w:eastAsia="Times New Roman"/>
          <w:color w:val="000000"/>
          <w:sz w:val="24"/>
          <w:szCs w:val="24"/>
        </w:rPr>
      </w:pPr>
      <w:r w:rsidRPr="00C90B35">
        <w:rPr>
          <w:rFonts w:eastAsia="Times New Roman"/>
          <w:color w:val="000000"/>
          <w:sz w:val="24"/>
          <w:szCs w:val="24"/>
        </w:rPr>
        <w:t>владение такими видами публичных выступлений, как высказывание, монолог, дискуссия; следование этическим нормам и правилам ведения диалога;</w:t>
      </w:r>
    </w:p>
    <w:p w:rsidR="003E22E1" w:rsidRPr="00C90B35" w:rsidRDefault="003E22E1" w:rsidP="00C90B35">
      <w:pPr>
        <w:widowControl/>
        <w:numPr>
          <w:ilvl w:val="0"/>
          <w:numId w:val="8"/>
        </w:numPr>
        <w:shd w:val="clear" w:color="auto" w:fill="FFFFFF"/>
        <w:autoSpaceDE/>
        <w:autoSpaceDN/>
        <w:adjustRightInd/>
        <w:ind w:left="0" w:firstLine="298"/>
        <w:contextualSpacing/>
        <w:jc w:val="both"/>
        <w:rPr>
          <w:rFonts w:eastAsia="Times New Roman"/>
          <w:color w:val="000000"/>
          <w:sz w:val="24"/>
          <w:szCs w:val="24"/>
        </w:rPr>
      </w:pPr>
      <w:r w:rsidRPr="00C90B35">
        <w:rPr>
          <w:rFonts w:eastAsia="Times New Roman"/>
          <w:color w:val="000000"/>
          <w:sz w:val="24"/>
          <w:szCs w:val="24"/>
        </w:rPr>
        <w:t>выполнение познавательных и практических заданий, в том числе с использованием проектной деятельности, на уроках и в доступной социальной практике, рассчитанных на:</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использование элементов причинно-следственного анализа;</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исследование несложных реальных связей и зависимостей;</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определение сущностных характеристик изучаемого объекта;</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выбор верных критериев для сравнения, сопоставления, оценки объектов;</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поиск и извлечение нужной информации по заданной теме в адаптированных источниках различного типа;</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lastRenderedPageBreak/>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объяснение изученных положений на конкретных примерах;</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w:t>
      </w:r>
    </w:p>
    <w:p w:rsidR="003E22E1" w:rsidRPr="00C90B35" w:rsidRDefault="003E22E1" w:rsidP="00C90B35">
      <w:pPr>
        <w:widowControl/>
        <w:numPr>
          <w:ilvl w:val="0"/>
          <w:numId w:val="9"/>
        </w:numPr>
        <w:shd w:val="clear" w:color="auto" w:fill="FFFFFF"/>
        <w:autoSpaceDE/>
        <w:autoSpaceDN/>
        <w:adjustRightInd/>
        <w:ind w:left="18" w:right="10" w:firstLine="278"/>
        <w:contextualSpacing/>
        <w:jc w:val="both"/>
        <w:rPr>
          <w:rFonts w:eastAsia="Times New Roman"/>
          <w:color w:val="000000"/>
          <w:sz w:val="24"/>
          <w:szCs w:val="24"/>
        </w:rPr>
      </w:pPr>
      <w:r w:rsidRPr="00C90B35">
        <w:rPr>
          <w:rFonts w:eastAsia="Times New Roman"/>
          <w:color w:val="000000"/>
          <w:sz w:val="24"/>
          <w:szCs w:val="24"/>
        </w:rPr>
        <w:t>определение собственного отношения к явлениям современной жизни, формулирование своей точки зрения.</w:t>
      </w:r>
    </w:p>
    <w:p w:rsidR="003E22E1" w:rsidRPr="00C90B35" w:rsidRDefault="003E22E1" w:rsidP="00C90B35">
      <w:pPr>
        <w:widowControl/>
        <w:shd w:val="clear" w:color="auto" w:fill="FFFFFF"/>
        <w:autoSpaceDE/>
        <w:autoSpaceDN/>
        <w:adjustRightInd/>
        <w:ind w:left="28" w:firstLine="680"/>
        <w:contextualSpacing/>
        <w:jc w:val="both"/>
        <w:rPr>
          <w:rFonts w:eastAsia="Times New Roman"/>
          <w:color w:val="000000"/>
          <w:sz w:val="24"/>
          <w:szCs w:val="24"/>
        </w:rPr>
      </w:pPr>
      <w:r w:rsidRPr="00C90B35">
        <w:rPr>
          <w:rFonts w:eastAsia="Times New Roman"/>
          <w:color w:val="000000"/>
          <w:sz w:val="24"/>
          <w:szCs w:val="24"/>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3E22E1" w:rsidRPr="00C90B35" w:rsidRDefault="003E22E1" w:rsidP="00C90B35">
      <w:pPr>
        <w:widowControl/>
        <w:shd w:val="clear" w:color="auto" w:fill="FFFFFF"/>
        <w:autoSpaceDE/>
        <w:autoSpaceDN/>
        <w:adjustRightInd/>
        <w:ind w:left="28" w:firstLine="680"/>
        <w:contextualSpacing/>
        <w:jc w:val="both"/>
        <w:rPr>
          <w:rFonts w:eastAsia="Times New Roman"/>
          <w:color w:val="000000"/>
          <w:sz w:val="24"/>
          <w:szCs w:val="24"/>
        </w:rPr>
      </w:pPr>
      <w:r w:rsidRPr="00C90B35">
        <w:rPr>
          <w:rFonts w:eastAsia="Times New Roman"/>
          <w:color w:val="000000"/>
          <w:sz w:val="24"/>
          <w:szCs w:val="24"/>
        </w:rPr>
        <w:t>Курс призван помочь выпускникам основной школы сделать осознанный выбор путей продолжения образования или будущей профессиональной деятельности.</w:t>
      </w:r>
    </w:p>
    <w:p w:rsidR="00022426" w:rsidRPr="00C90B35" w:rsidRDefault="00022426" w:rsidP="00C90B35">
      <w:pPr>
        <w:pStyle w:val="a6"/>
        <w:widowControl/>
        <w:numPr>
          <w:ilvl w:val="0"/>
          <w:numId w:val="16"/>
        </w:numPr>
        <w:autoSpaceDE/>
        <w:autoSpaceDN/>
        <w:adjustRightInd/>
        <w:jc w:val="center"/>
        <w:rPr>
          <w:b/>
          <w:sz w:val="24"/>
          <w:szCs w:val="24"/>
        </w:rPr>
      </w:pPr>
      <w:r w:rsidRPr="00C90B35">
        <w:rPr>
          <w:b/>
          <w:bCs/>
          <w:sz w:val="24"/>
          <w:szCs w:val="24"/>
        </w:rPr>
        <w:t>Описание места учебного предмета, курса в учебном плане школы</w:t>
      </w:r>
    </w:p>
    <w:p w:rsidR="00022426" w:rsidRPr="00C90B35" w:rsidRDefault="00C90B35" w:rsidP="00EA3AF9">
      <w:pPr>
        <w:pStyle w:val="1"/>
        <w:ind w:firstLine="708"/>
        <w:contextualSpacing/>
        <w:jc w:val="both"/>
        <w:rPr>
          <w:rFonts w:ascii="Times New Roman" w:hAnsi="Times New Roman"/>
          <w:sz w:val="24"/>
          <w:szCs w:val="24"/>
        </w:rPr>
      </w:pPr>
      <w:r>
        <w:rPr>
          <w:rFonts w:ascii="Times New Roman" w:hAnsi="Times New Roman"/>
          <w:sz w:val="24"/>
          <w:szCs w:val="24"/>
        </w:rPr>
        <w:t>Рабочая</w:t>
      </w:r>
      <w:r w:rsidR="00022426" w:rsidRPr="00C90B35">
        <w:rPr>
          <w:rFonts w:ascii="Times New Roman" w:hAnsi="Times New Roman"/>
          <w:sz w:val="24"/>
          <w:szCs w:val="24"/>
        </w:rPr>
        <w:t xml:space="preserve"> программа рассчитана на 34 учебных часа и отражает базовый уровень подготовки учащихся по разделам программы. Она конкретизирует содержание тем образовательного стандарта и даёт распределение учебных часов по разделам курса.</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Личностные, метапредметные и предметные результаты освоения учебного предмета «Обществознание»</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color w:val="000000"/>
          <w:sz w:val="24"/>
          <w:szCs w:val="24"/>
        </w:rPr>
        <w:t xml:space="preserve">В соответствии с ФГОС ООО и ООП ООО </w:t>
      </w:r>
      <w:r w:rsidR="00022426" w:rsidRPr="00C90B35">
        <w:rPr>
          <w:rFonts w:eastAsia="Times New Roman"/>
          <w:color w:val="000000"/>
          <w:sz w:val="24"/>
          <w:szCs w:val="24"/>
        </w:rPr>
        <w:t>школы</w:t>
      </w:r>
      <w:r w:rsidRPr="00C90B35">
        <w:rPr>
          <w:rFonts w:eastAsia="Times New Roman"/>
          <w:color w:val="000000"/>
          <w:sz w:val="24"/>
          <w:szCs w:val="24"/>
        </w:rPr>
        <w:t xml:space="preserve"> данная рабочая программа направлена на достижение системы планируемых результатов освоения ООП ООО, включающей в себя личностные, метапредметные, предметные результаты. В том числе на формирование планируемых результатов освоения междисциплинарных программ «Формирование универсальных учебных действий», «Формирование ИКТ-компетентности», «Основы проектно-исследовательской деятельности», «Стратегии смыслового чтения и работа с текстом».      </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b/>
          <w:bCs/>
          <w:i/>
          <w:iCs/>
          <w:color w:val="000000"/>
          <w:sz w:val="24"/>
          <w:szCs w:val="24"/>
        </w:rPr>
        <w:t>Личностные результаты:</w:t>
      </w:r>
    </w:p>
    <w:p w:rsidR="003E22E1" w:rsidRPr="00C90B35" w:rsidRDefault="00022426"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в</w:t>
      </w:r>
      <w:r w:rsidR="003E22E1" w:rsidRPr="00C90B35">
        <w:rPr>
          <w:rFonts w:eastAsia="Times New Roman"/>
          <w:color w:val="000000"/>
          <w:sz w:val="24"/>
          <w:szCs w:val="24"/>
        </w:rPr>
        <w:t>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ответственного отношения к учению, </w:t>
      </w:r>
      <w:r w:rsidR="00022426" w:rsidRPr="00C90B35">
        <w:rPr>
          <w:rFonts w:eastAsia="Times New Roman"/>
          <w:color w:val="000000"/>
          <w:sz w:val="24"/>
          <w:szCs w:val="24"/>
        </w:rPr>
        <w:t xml:space="preserve">готовности и </w:t>
      </w:r>
      <w:proofErr w:type="gramStart"/>
      <w:r w:rsidR="00022426" w:rsidRPr="00C90B35">
        <w:rPr>
          <w:rFonts w:eastAsia="Times New Roman"/>
          <w:color w:val="000000"/>
          <w:sz w:val="24"/>
          <w:szCs w:val="24"/>
        </w:rPr>
        <w:t>способности</w:t>
      </w:r>
      <w:proofErr w:type="gramEnd"/>
      <w:r w:rsidRPr="00C90B35">
        <w:rPr>
          <w:rFonts w:eastAsia="Times New Roman"/>
          <w:color w:val="000000"/>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lastRenderedPageBreak/>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r w:rsidR="00022426" w:rsidRPr="00C90B35">
        <w:rPr>
          <w:rFonts w:eastAsia="Times New Roman"/>
          <w:color w:val="000000"/>
          <w:sz w:val="24"/>
          <w:szCs w:val="24"/>
        </w:rPr>
        <w:t>и общественной</w:t>
      </w:r>
      <w:r w:rsidRPr="00C90B35">
        <w:rPr>
          <w:rFonts w:eastAsia="Times New Roman"/>
          <w:color w:val="000000"/>
          <w:sz w:val="24"/>
          <w:szCs w:val="24"/>
        </w:rPr>
        <w:t xml:space="preserve"> жизни в пределах возрастных компетенций с учётом региональных, этнокультурных, социальных и экономических особенностей;</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коммуникативной компетентности в общении </w:t>
      </w:r>
      <w:r w:rsidR="00022426" w:rsidRPr="00C90B35">
        <w:rPr>
          <w:rFonts w:eastAsia="Times New Roman"/>
          <w:color w:val="000000"/>
          <w:sz w:val="24"/>
          <w:szCs w:val="24"/>
        </w:rPr>
        <w:t>и сотрудничестве</w:t>
      </w:r>
      <w:r w:rsidRPr="00C90B35">
        <w:rPr>
          <w:rFonts w:eastAsia="Times New Roman"/>
          <w:color w:val="000000"/>
          <w:sz w:val="24"/>
          <w:szCs w:val="24"/>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b/>
          <w:bCs/>
          <w:i/>
          <w:iCs/>
          <w:color w:val="000000"/>
          <w:sz w:val="24"/>
          <w:szCs w:val="24"/>
        </w:rPr>
        <w:t>Метапредметные результаты:</w:t>
      </w:r>
    </w:p>
    <w:p w:rsidR="003E22E1" w:rsidRPr="00C90B35" w:rsidRDefault="00022426"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w:t>
      </w:r>
      <w:r w:rsidR="003E22E1" w:rsidRPr="00C90B35">
        <w:rPr>
          <w:rFonts w:eastAsia="Times New Roman"/>
          <w:color w:val="000000"/>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оценивать правильность выполнения учебной задачи, собственные возможности её решения;</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навыки смыслового чтения;</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и развитие компетентности в области использования информационно-коммуникационных технологий (далее ИКТ–компетенции);</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b/>
          <w:bCs/>
          <w:i/>
          <w:iCs/>
          <w:color w:val="000000"/>
          <w:sz w:val="24"/>
          <w:szCs w:val="24"/>
        </w:rPr>
        <w:t>Предметные результаты изучения</w:t>
      </w:r>
      <w:r w:rsidR="00022426" w:rsidRPr="00C90B35">
        <w:rPr>
          <w:rFonts w:eastAsia="Times New Roman"/>
          <w:color w:val="000000"/>
          <w:sz w:val="24"/>
          <w:szCs w:val="24"/>
        </w:rPr>
        <w:t>:</w:t>
      </w:r>
    </w:p>
    <w:p w:rsidR="003E22E1" w:rsidRPr="00C90B35" w:rsidRDefault="00022426"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w:t>
      </w:r>
      <w:r w:rsidR="003E22E1" w:rsidRPr="00C90B35">
        <w:rPr>
          <w:rFonts w:eastAsia="Times New Roman"/>
          <w:color w:val="000000"/>
          <w:sz w:val="24"/>
          <w:szCs w:val="24"/>
        </w:rPr>
        <w:t>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Содержание программы учебного курса обществознания для 8 класса</w:t>
      </w:r>
    </w:p>
    <w:p w:rsidR="00C90B35" w:rsidRDefault="002A4CD3" w:rsidP="00C90B35">
      <w:pPr>
        <w:widowControl/>
        <w:autoSpaceDE/>
        <w:autoSpaceDN/>
        <w:adjustRightInd/>
        <w:ind w:firstLine="360"/>
        <w:contextualSpacing/>
        <w:jc w:val="both"/>
        <w:rPr>
          <w:b/>
          <w:bCs/>
          <w:iCs/>
          <w:sz w:val="24"/>
          <w:szCs w:val="24"/>
        </w:rPr>
      </w:pPr>
      <w:r w:rsidRPr="00C90B35">
        <w:rPr>
          <w:b/>
          <w:bCs/>
          <w:iCs/>
          <w:sz w:val="24"/>
          <w:szCs w:val="24"/>
        </w:rPr>
        <w:t xml:space="preserve">Вводный урок (1 ч.) </w:t>
      </w:r>
    </w:p>
    <w:p w:rsidR="002A4CD3" w:rsidRPr="00C90B35" w:rsidRDefault="002A4CD3" w:rsidP="00C90B35">
      <w:pPr>
        <w:widowControl/>
        <w:autoSpaceDE/>
        <w:autoSpaceDN/>
        <w:adjustRightInd/>
        <w:ind w:firstLine="360"/>
        <w:contextualSpacing/>
        <w:jc w:val="both"/>
        <w:rPr>
          <w:b/>
          <w:bCs/>
          <w:iCs/>
          <w:sz w:val="24"/>
          <w:szCs w:val="24"/>
        </w:rPr>
      </w:pPr>
      <w:r w:rsidRPr="00C90B35">
        <w:rPr>
          <w:sz w:val="24"/>
          <w:szCs w:val="24"/>
        </w:rPr>
        <w:t>Что мы уже знаем и умеем. Чем мы будем заниматься в новом учебном году. Как добиваться успехов в работе в классе и дома.</w:t>
      </w:r>
    </w:p>
    <w:p w:rsidR="003E22E1" w:rsidRPr="00C90B35" w:rsidRDefault="002A4CD3"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 Личность и общество</w:t>
      </w:r>
      <w:r w:rsidRPr="00C90B35">
        <w:rPr>
          <w:rFonts w:eastAsia="Times New Roman"/>
          <w:b/>
          <w:bCs/>
          <w:color w:val="000000"/>
          <w:sz w:val="24"/>
          <w:szCs w:val="24"/>
        </w:rPr>
        <w:t xml:space="preserve"> (6 ч.)</w:t>
      </w:r>
    </w:p>
    <w:p w:rsidR="002A4CD3" w:rsidRPr="00C90B35" w:rsidRDefault="002A4CD3"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sz w:val="24"/>
          <w:szCs w:val="24"/>
        </w:rPr>
        <w:t xml:space="preserve">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w:t>
      </w:r>
      <w:r w:rsidRPr="00C90B35">
        <w:rPr>
          <w:sz w:val="24"/>
          <w:szCs w:val="24"/>
        </w:rPr>
        <w:lastRenderedPageBreak/>
        <w:t>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3E22E1" w:rsidRPr="00C90B35" w:rsidRDefault="002A4CD3"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II. Сфера духовной культуры</w:t>
      </w:r>
      <w:r w:rsidRPr="00C90B35">
        <w:rPr>
          <w:rFonts w:eastAsia="Times New Roman"/>
          <w:b/>
          <w:bCs/>
          <w:color w:val="000000"/>
          <w:sz w:val="24"/>
          <w:szCs w:val="24"/>
        </w:rPr>
        <w:t xml:space="preserve"> (8 ч.)</w:t>
      </w:r>
    </w:p>
    <w:p w:rsidR="002A4CD3" w:rsidRPr="00C90B35" w:rsidRDefault="002A4CD3"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sz w:val="24"/>
          <w:szCs w:val="24"/>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3E22E1" w:rsidRPr="00C90B35" w:rsidRDefault="001F055D"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III. Экономика</w:t>
      </w:r>
      <w:r w:rsidR="00365DB1" w:rsidRPr="00C90B35">
        <w:rPr>
          <w:rFonts w:eastAsia="Times New Roman"/>
          <w:b/>
          <w:bCs/>
          <w:color w:val="000000"/>
          <w:sz w:val="24"/>
          <w:szCs w:val="24"/>
        </w:rPr>
        <w:t xml:space="preserve"> (13 ч.)</w:t>
      </w:r>
    </w:p>
    <w:p w:rsidR="00365DB1" w:rsidRPr="00C90B35" w:rsidRDefault="00365DB1" w:rsidP="00C90B35">
      <w:pPr>
        <w:widowControl/>
        <w:shd w:val="clear" w:color="auto" w:fill="FFFFFF"/>
        <w:autoSpaceDE/>
        <w:autoSpaceDN/>
        <w:adjustRightInd/>
        <w:ind w:firstLine="360"/>
        <w:contextualSpacing/>
        <w:jc w:val="both"/>
        <w:rPr>
          <w:rFonts w:eastAsia="Times New Roman"/>
          <w:b/>
          <w:color w:val="000000"/>
          <w:sz w:val="24"/>
          <w:szCs w:val="24"/>
        </w:rPr>
      </w:pPr>
      <w:r w:rsidRPr="00C90B35">
        <w:rPr>
          <w:sz w:val="24"/>
          <w:szCs w:val="24"/>
        </w:rPr>
        <w:t>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w:t>
      </w:r>
      <w:r w:rsidRPr="00C90B35">
        <w:rPr>
          <w:rFonts w:eastAsia="Times New Roman"/>
          <w:color w:val="000000"/>
          <w:sz w:val="24"/>
          <w:szCs w:val="24"/>
        </w:rPr>
        <w:t xml:space="preserve">. </w:t>
      </w:r>
      <w:r w:rsidRPr="00C90B35">
        <w:rPr>
          <w:sz w:val="24"/>
          <w:szCs w:val="24"/>
        </w:rPr>
        <w:t>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3E22E1" w:rsidRPr="00C90B35" w:rsidRDefault="00365DB1"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IV. Социальная сфера</w:t>
      </w:r>
      <w:r w:rsidR="0090765E">
        <w:rPr>
          <w:rFonts w:eastAsia="Times New Roman"/>
          <w:b/>
          <w:bCs/>
          <w:color w:val="000000"/>
          <w:sz w:val="24"/>
          <w:szCs w:val="24"/>
        </w:rPr>
        <w:t xml:space="preserve"> (5 ч.)</w:t>
      </w:r>
    </w:p>
    <w:p w:rsidR="003E22E1" w:rsidRPr="00C90B35" w:rsidRDefault="00365DB1" w:rsidP="00C90B35">
      <w:pPr>
        <w:pStyle w:val="a3"/>
        <w:ind w:firstLine="360"/>
        <w:contextualSpacing/>
        <w:jc w:val="both"/>
        <w:rPr>
          <w:sz w:val="24"/>
          <w:szCs w:val="24"/>
        </w:rPr>
      </w:pPr>
      <w:r w:rsidRPr="00C90B35">
        <w:rPr>
          <w:sz w:val="24"/>
          <w:szCs w:val="24"/>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p>
    <w:p w:rsidR="001F055D" w:rsidRPr="00C90B35" w:rsidRDefault="001F055D" w:rsidP="00C90B35">
      <w:pPr>
        <w:pStyle w:val="a6"/>
        <w:widowControl/>
        <w:numPr>
          <w:ilvl w:val="0"/>
          <w:numId w:val="16"/>
        </w:numPr>
        <w:shd w:val="clear" w:color="auto" w:fill="FFFFFF"/>
        <w:autoSpaceDE/>
        <w:autoSpaceDN/>
        <w:adjustRightInd/>
        <w:jc w:val="center"/>
        <w:rPr>
          <w:rFonts w:eastAsia="Times New Roman"/>
          <w:color w:val="000000"/>
          <w:sz w:val="24"/>
          <w:szCs w:val="24"/>
        </w:rPr>
      </w:pPr>
      <w:r w:rsidRPr="00C90B35">
        <w:rPr>
          <w:rFonts w:eastAsia="Times New Roman"/>
          <w:b/>
          <w:bCs/>
          <w:color w:val="000000"/>
          <w:sz w:val="24"/>
          <w:szCs w:val="24"/>
        </w:rPr>
        <w:t>УМК</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lastRenderedPageBreak/>
        <w:t>Обществознание. 8 класс: учебник для общеобразовательных учреждений / Л.Н. Боголюбов, Л.Ф. Иванова, А.И. Матвеев и другие</w:t>
      </w:r>
      <w:proofErr w:type="gramStart"/>
      <w:r w:rsidRPr="00C90B35">
        <w:rPr>
          <w:rFonts w:eastAsia="Times New Roman"/>
          <w:color w:val="000000"/>
          <w:sz w:val="24"/>
          <w:szCs w:val="24"/>
        </w:rPr>
        <w:t>.</w:t>
      </w:r>
      <w:proofErr w:type="gramEnd"/>
      <w:r w:rsidRPr="00C90B35">
        <w:rPr>
          <w:rFonts w:eastAsia="Times New Roman"/>
          <w:color w:val="000000"/>
          <w:sz w:val="24"/>
          <w:szCs w:val="24"/>
        </w:rPr>
        <w:t xml:space="preserve">/ </w:t>
      </w:r>
      <w:proofErr w:type="gramStart"/>
      <w:r w:rsidRPr="00C90B35">
        <w:rPr>
          <w:rFonts w:eastAsia="Times New Roman"/>
          <w:color w:val="000000"/>
          <w:sz w:val="24"/>
          <w:szCs w:val="24"/>
        </w:rPr>
        <w:t>п</w:t>
      </w:r>
      <w:proofErr w:type="gramEnd"/>
      <w:r w:rsidRPr="00C90B35">
        <w:rPr>
          <w:rFonts w:eastAsia="Times New Roman"/>
          <w:color w:val="000000"/>
          <w:sz w:val="24"/>
          <w:szCs w:val="24"/>
        </w:rPr>
        <w:t>од редакцией Л.Н. Боголюбова. – М.: Просвещение, 201</w:t>
      </w:r>
      <w:r w:rsidR="009D5900">
        <w:rPr>
          <w:rFonts w:eastAsia="Times New Roman"/>
          <w:color w:val="000000"/>
          <w:sz w:val="24"/>
          <w:szCs w:val="24"/>
        </w:rPr>
        <w:t>8</w:t>
      </w:r>
      <w:r w:rsidRPr="00C90B35">
        <w:rPr>
          <w:rFonts w:eastAsia="Times New Roman"/>
          <w:color w:val="000000"/>
          <w:sz w:val="24"/>
          <w:szCs w:val="24"/>
        </w:rPr>
        <w:t>.</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 xml:space="preserve">Обществознание 8 класс: поурочные планы по учебнику Л.Н. Боголюбова и </w:t>
      </w:r>
      <w:proofErr w:type="spellStart"/>
      <w:proofErr w:type="gramStart"/>
      <w:r w:rsidRPr="00C90B35">
        <w:rPr>
          <w:rFonts w:eastAsia="Times New Roman"/>
          <w:color w:val="000000"/>
          <w:sz w:val="24"/>
          <w:szCs w:val="24"/>
        </w:rPr>
        <w:t>др</w:t>
      </w:r>
      <w:proofErr w:type="spellEnd"/>
      <w:proofErr w:type="gramEnd"/>
      <w:r w:rsidRPr="00C90B35">
        <w:rPr>
          <w:rFonts w:eastAsia="Times New Roman"/>
          <w:color w:val="000000"/>
          <w:sz w:val="24"/>
          <w:szCs w:val="24"/>
        </w:rPr>
        <w:t>, под ред. Л.Н. Боголюбова/ автор-сост</w:t>
      </w:r>
      <w:r w:rsidR="009D5900">
        <w:rPr>
          <w:rFonts w:eastAsia="Times New Roman"/>
          <w:color w:val="000000"/>
          <w:sz w:val="24"/>
          <w:szCs w:val="24"/>
        </w:rPr>
        <w:t xml:space="preserve">авитель С.Н. </w:t>
      </w:r>
      <w:proofErr w:type="spellStart"/>
      <w:r w:rsidR="009D5900">
        <w:rPr>
          <w:rFonts w:eastAsia="Times New Roman"/>
          <w:color w:val="000000"/>
          <w:sz w:val="24"/>
          <w:szCs w:val="24"/>
        </w:rPr>
        <w:t>Степанько</w:t>
      </w:r>
      <w:proofErr w:type="spellEnd"/>
      <w:r w:rsidR="009D5900">
        <w:rPr>
          <w:rFonts w:eastAsia="Times New Roman"/>
          <w:color w:val="000000"/>
          <w:sz w:val="24"/>
          <w:szCs w:val="24"/>
        </w:rPr>
        <w:t>. – Волго</w:t>
      </w:r>
      <w:r w:rsidRPr="00C90B35">
        <w:rPr>
          <w:rFonts w:eastAsia="Times New Roman"/>
          <w:color w:val="000000"/>
          <w:sz w:val="24"/>
          <w:szCs w:val="24"/>
        </w:rPr>
        <w:t>г</w:t>
      </w:r>
      <w:r w:rsidR="009D5900">
        <w:rPr>
          <w:rFonts w:eastAsia="Times New Roman"/>
          <w:color w:val="000000"/>
          <w:sz w:val="24"/>
          <w:szCs w:val="24"/>
        </w:rPr>
        <w:t>р</w:t>
      </w:r>
      <w:r w:rsidRPr="00C90B35">
        <w:rPr>
          <w:rFonts w:eastAsia="Times New Roman"/>
          <w:color w:val="000000"/>
          <w:sz w:val="24"/>
          <w:szCs w:val="24"/>
        </w:rPr>
        <w:t xml:space="preserve">ад: </w:t>
      </w:r>
      <w:r w:rsidR="009D5900">
        <w:rPr>
          <w:rFonts w:eastAsia="Times New Roman"/>
          <w:color w:val="000000"/>
          <w:sz w:val="24"/>
          <w:szCs w:val="24"/>
        </w:rPr>
        <w:t>Учитель, 2018</w:t>
      </w:r>
      <w:r w:rsidRPr="00C90B35">
        <w:rPr>
          <w:rFonts w:eastAsia="Times New Roman"/>
          <w:color w:val="000000"/>
          <w:sz w:val="24"/>
          <w:szCs w:val="24"/>
        </w:rPr>
        <w:t>.</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Методические рекомендации по курсу «Введение в обществознание</w:t>
      </w:r>
      <w:proofErr w:type="gramStart"/>
      <w:r w:rsidRPr="00C90B35">
        <w:rPr>
          <w:rFonts w:eastAsia="Times New Roman"/>
          <w:color w:val="000000"/>
          <w:sz w:val="24"/>
          <w:szCs w:val="24"/>
        </w:rPr>
        <w:t xml:space="preserve"> /П</w:t>
      </w:r>
      <w:proofErr w:type="gramEnd"/>
      <w:r w:rsidRPr="00C90B35">
        <w:rPr>
          <w:rFonts w:eastAsia="Times New Roman"/>
          <w:color w:val="000000"/>
          <w:sz w:val="24"/>
          <w:szCs w:val="24"/>
        </w:rPr>
        <w:t>од ред. Л. Н. Боголюбова.— М., 2002.</w:t>
      </w:r>
    </w:p>
    <w:p w:rsidR="008945DF" w:rsidRPr="00C90B35" w:rsidRDefault="001F055D" w:rsidP="00C90B35">
      <w:pPr>
        <w:widowControl/>
        <w:shd w:val="clear" w:color="auto" w:fill="FFFFFF"/>
        <w:autoSpaceDE/>
        <w:autoSpaceDN/>
        <w:adjustRightInd/>
        <w:contextualSpacing/>
        <w:jc w:val="both"/>
        <w:rPr>
          <w:rFonts w:eastAsia="Times New Roman"/>
          <w:color w:val="000000"/>
          <w:sz w:val="24"/>
          <w:szCs w:val="24"/>
        </w:rPr>
      </w:pPr>
      <w:r w:rsidRPr="00C90B35">
        <w:rPr>
          <w:rFonts w:eastAsia="Times New Roman"/>
          <w:b/>
          <w:bCs/>
          <w:color w:val="000000"/>
          <w:sz w:val="24"/>
          <w:szCs w:val="24"/>
        </w:rPr>
        <w:t>Литература для учащихся: </w:t>
      </w:r>
    </w:p>
    <w:p w:rsidR="008945DF" w:rsidRPr="00C90B35" w:rsidRDefault="001F055D" w:rsidP="00C90B35">
      <w:pPr>
        <w:pStyle w:val="a6"/>
        <w:widowControl/>
        <w:numPr>
          <w:ilvl w:val="0"/>
          <w:numId w:val="24"/>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 xml:space="preserve">Иоффе А. Н., </w:t>
      </w:r>
      <w:proofErr w:type="spellStart"/>
      <w:r w:rsidRPr="00C90B35">
        <w:rPr>
          <w:rFonts w:eastAsia="Times New Roman"/>
          <w:i/>
          <w:iCs/>
          <w:color w:val="000000"/>
          <w:sz w:val="24"/>
          <w:szCs w:val="24"/>
        </w:rPr>
        <w:t>Кишенкова</w:t>
      </w:r>
      <w:proofErr w:type="spellEnd"/>
      <w:r w:rsidRPr="00C90B35">
        <w:rPr>
          <w:rFonts w:eastAsia="Times New Roman"/>
          <w:i/>
          <w:iCs/>
          <w:color w:val="000000"/>
          <w:sz w:val="24"/>
          <w:szCs w:val="24"/>
        </w:rPr>
        <w:t xml:space="preserve">, О. В. </w:t>
      </w:r>
      <w:proofErr w:type="spellStart"/>
      <w:r w:rsidRPr="00C90B35">
        <w:rPr>
          <w:rFonts w:eastAsia="Times New Roman"/>
          <w:i/>
          <w:iCs/>
          <w:color w:val="000000"/>
          <w:sz w:val="24"/>
          <w:szCs w:val="24"/>
        </w:rPr>
        <w:t>Тырин</w:t>
      </w:r>
      <w:proofErr w:type="spellEnd"/>
      <w:r w:rsidRPr="00C90B35">
        <w:rPr>
          <w:rFonts w:eastAsia="Times New Roman"/>
          <w:i/>
          <w:iCs/>
          <w:color w:val="000000"/>
          <w:sz w:val="24"/>
          <w:szCs w:val="24"/>
        </w:rPr>
        <w:t xml:space="preserve"> С. В. </w:t>
      </w:r>
      <w:r w:rsidRPr="00C90B35">
        <w:rPr>
          <w:rFonts w:eastAsia="Times New Roman"/>
          <w:color w:val="000000"/>
          <w:sz w:val="24"/>
          <w:szCs w:val="24"/>
        </w:rPr>
        <w:t>Введение в обществознание: 8 ил.— М., 2002. </w:t>
      </w:r>
    </w:p>
    <w:p w:rsidR="001F055D" w:rsidRPr="00C90B35" w:rsidRDefault="001F055D" w:rsidP="00C90B35">
      <w:pPr>
        <w:pStyle w:val="a6"/>
        <w:widowControl/>
        <w:numPr>
          <w:ilvl w:val="0"/>
          <w:numId w:val="24"/>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Казаков А. П. </w:t>
      </w:r>
      <w:r w:rsidRPr="00C90B35">
        <w:rPr>
          <w:rFonts w:eastAsia="Times New Roman"/>
          <w:color w:val="000000"/>
          <w:sz w:val="24"/>
          <w:szCs w:val="24"/>
        </w:rPr>
        <w:t>Школьнику о рыночной экономике.— М., i995. </w:t>
      </w:r>
      <w:r w:rsidRPr="00C90B35">
        <w:rPr>
          <w:rFonts w:eastAsia="Times New Roman"/>
          <w:i/>
          <w:iCs/>
          <w:color w:val="000000"/>
          <w:sz w:val="24"/>
          <w:szCs w:val="24"/>
        </w:rPr>
        <w:t>Кравченко А. И.</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Обществознание: 8 ил.— М., 1999.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Липсиц</w:t>
      </w:r>
      <w:proofErr w:type="spellEnd"/>
      <w:r w:rsidRPr="00C90B35">
        <w:rPr>
          <w:rFonts w:eastAsia="Times New Roman"/>
          <w:i/>
          <w:iCs/>
          <w:color w:val="000000"/>
          <w:sz w:val="24"/>
          <w:szCs w:val="24"/>
        </w:rPr>
        <w:t xml:space="preserve"> И. В. </w:t>
      </w:r>
      <w:r w:rsidRPr="00C90B35">
        <w:rPr>
          <w:rFonts w:eastAsia="Times New Roman"/>
          <w:color w:val="000000"/>
          <w:sz w:val="24"/>
          <w:szCs w:val="24"/>
        </w:rPr>
        <w:t>Экономика без тайн.— М., 1999.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Мушинский</w:t>
      </w:r>
      <w:proofErr w:type="spellEnd"/>
      <w:r w:rsidRPr="00C90B35">
        <w:rPr>
          <w:rFonts w:eastAsia="Times New Roman"/>
          <w:i/>
          <w:iCs/>
          <w:color w:val="000000"/>
          <w:sz w:val="24"/>
          <w:szCs w:val="24"/>
        </w:rPr>
        <w:t xml:space="preserve"> В. О. </w:t>
      </w:r>
      <w:proofErr w:type="spellStart"/>
      <w:r w:rsidRPr="00C90B35">
        <w:rPr>
          <w:rFonts w:eastAsia="Times New Roman"/>
          <w:color w:val="000000"/>
          <w:sz w:val="24"/>
          <w:szCs w:val="24"/>
        </w:rPr>
        <w:t>Обществозвание</w:t>
      </w:r>
      <w:proofErr w:type="spellEnd"/>
      <w:r w:rsidRPr="00C90B35">
        <w:rPr>
          <w:rFonts w:eastAsia="Times New Roman"/>
          <w:color w:val="000000"/>
          <w:sz w:val="24"/>
          <w:szCs w:val="24"/>
        </w:rPr>
        <w:t xml:space="preserve">: 8 </w:t>
      </w:r>
      <w:proofErr w:type="spellStart"/>
      <w:r w:rsidRPr="00C90B35">
        <w:rPr>
          <w:rFonts w:eastAsia="Times New Roman"/>
          <w:color w:val="000000"/>
          <w:sz w:val="24"/>
          <w:szCs w:val="24"/>
        </w:rPr>
        <w:t>кл</w:t>
      </w:r>
      <w:proofErr w:type="spellEnd"/>
      <w:r w:rsidRPr="00C90B35">
        <w:rPr>
          <w:rFonts w:eastAsia="Times New Roman"/>
          <w:color w:val="000000"/>
          <w:sz w:val="24"/>
          <w:szCs w:val="24"/>
        </w:rPr>
        <w:t>.— Ч. 1.— М., 2002.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 xml:space="preserve">Обществознание: 8—9 </w:t>
      </w:r>
      <w:proofErr w:type="spellStart"/>
      <w:r w:rsidRPr="00C90B35">
        <w:rPr>
          <w:rFonts w:eastAsia="Times New Roman"/>
          <w:color w:val="000000"/>
          <w:sz w:val="24"/>
          <w:szCs w:val="24"/>
        </w:rPr>
        <w:t>кл</w:t>
      </w:r>
      <w:proofErr w:type="spellEnd"/>
      <w:r w:rsidRPr="00C90B35">
        <w:rPr>
          <w:rFonts w:eastAsia="Times New Roman"/>
          <w:color w:val="000000"/>
          <w:sz w:val="24"/>
          <w:szCs w:val="24"/>
        </w:rPr>
        <w:t>./Под ред. А. Ф. Никитина.— М., 2001.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Сомоненко</w:t>
      </w:r>
      <w:proofErr w:type="spellEnd"/>
      <w:r w:rsidRPr="00C90B35">
        <w:rPr>
          <w:rFonts w:eastAsia="Times New Roman"/>
          <w:i/>
          <w:iCs/>
          <w:color w:val="000000"/>
          <w:sz w:val="24"/>
          <w:szCs w:val="24"/>
        </w:rPr>
        <w:t xml:space="preserve"> В. Д., </w:t>
      </w:r>
      <w:proofErr w:type="spellStart"/>
      <w:r w:rsidRPr="00C90B35">
        <w:rPr>
          <w:rFonts w:eastAsia="Times New Roman"/>
          <w:i/>
          <w:iCs/>
          <w:color w:val="000000"/>
          <w:sz w:val="24"/>
          <w:szCs w:val="24"/>
        </w:rPr>
        <w:t>Шелепина</w:t>
      </w:r>
      <w:proofErr w:type="spellEnd"/>
      <w:r w:rsidRPr="00C90B35">
        <w:rPr>
          <w:rFonts w:eastAsia="Times New Roman"/>
          <w:i/>
          <w:iCs/>
          <w:color w:val="000000"/>
          <w:sz w:val="24"/>
          <w:szCs w:val="24"/>
        </w:rPr>
        <w:t xml:space="preserve"> О. И. </w:t>
      </w:r>
      <w:r w:rsidRPr="00C90B35">
        <w:rPr>
          <w:rFonts w:eastAsia="Times New Roman"/>
          <w:color w:val="000000"/>
          <w:sz w:val="24"/>
          <w:szCs w:val="24"/>
        </w:rPr>
        <w:t xml:space="preserve">Семейная экономика: 7—8 </w:t>
      </w:r>
      <w:proofErr w:type="spellStart"/>
      <w:r w:rsidRPr="00C90B35">
        <w:rPr>
          <w:rFonts w:eastAsia="Times New Roman"/>
          <w:color w:val="000000"/>
          <w:sz w:val="24"/>
          <w:szCs w:val="24"/>
        </w:rPr>
        <w:t>кл</w:t>
      </w:r>
      <w:proofErr w:type="spellEnd"/>
      <w:r w:rsidRPr="00C90B35">
        <w:rPr>
          <w:rFonts w:eastAsia="Times New Roman"/>
          <w:color w:val="000000"/>
          <w:sz w:val="24"/>
          <w:szCs w:val="24"/>
        </w:rPr>
        <w:t>.— М., 2000. </w:t>
      </w:r>
    </w:p>
    <w:p w:rsidR="001F055D"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Человек, природа, общество: Учеб. пособие для учащихся гимназий, лицеев, школ и классов</w:t>
      </w:r>
    </w:p>
    <w:p w:rsidR="001F055D"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 xml:space="preserve">с </w:t>
      </w:r>
      <w:proofErr w:type="spellStart"/>
      <w:r w:rsidRPr="00C90B35">
        <w:rPr>
          <w:rFonts w:eastAsia="Times New Roman"/>
          <w:color w:val="000000"/>
          <w:sz w:val="24"/>
          <w:szCs w:val="24"/>
        </w:rPr>
        <w:t>углубл</w:t>
      </w:r>
      <w:proofErr w:type="spellEnd"/>
      <w:r w:rsidRPr="00C90B35">
        <w:rPr>
          <w:rFonts w:eastAsia="Times New Roman"/>
          <w:color w:val="000000"/>
          <w:sz w:val="24"/>
          <w:szCs w:val="24"/>
        </w:rPr>
        <w:t xml:space="preserve">. </w:t>
      </w:r>
      <w:proofErr w:type="spellStart"/>
      <w:r w:rsidRPr="00C90B35">
        <w:rPr>
          <w:rFonts w:eastAsia="Times New Roman"/>
          <w:color w:val="000000"/>
          <w:sz w:val="24"/>
          <w:szCs w:val="24"/>
        </w:rPr>
        <w:t>изуч</w:t>
      </w:r>
      <w:proofErr w:type="spellEnd"/>
      <w:r w:rsidRPr="00C90B35">
        <w:rPr>
          <w:rFonts w:eastAsia="Times New Roman"/>
          <w:color w:val="000000"/>
          <w:sz w:val="24"/>
          <w:szCs w:val="24"/>
        </w:rPr>
        <w:t>. социально-гуманитарных дисциплин</w:t>
      </w:r>
      <w:proofErr w:type="gramStart"/>
      <w:r w:rsidRPr="00C90B35">
        <w:rPr>
          <w:rFonts w:eastAsia="Times New Roman"/>
          <w:color w:val="000000"/>
          <w:sz w:val="24"/>
          <w:szCs w:val="24"/>
        </w:rPr>
        <w:t>/П</w:t>
      </w:r>
      <w:proofErr w:type="gramEnd"/>
      <w:r w:rsidRPr="00C90B35">
        <w:rPr>
          <w:rFonts w:eastAsia="Times New Roman"/>
          <w:color w:val="000000"/>
          <w:sz w:val="24"/>
          <w:szCs w:val="24"/>
        </w:rPr>
        <w:t>од ред. Л. Н. Боголюбова и Л. Ф. Ивановой.— М., 1997.</w:t>
      </w:r>
    </w:p>
    <w:p w:rsidR="008945DF" w:rsidRPr="00C90B35" w:rsidRDefault="008945DF" w:rsidP="00C90B35">
      <w:pPr>
        <w:widowControl/>
        <w:shd w:val="clear" w:color="auto" w:fill="FFFFFF"/>
        <w:autoSpaceDE/>
        <w:autoSpaceDN/>
        <w:adjustRightInd/>
        <w:contextualSpacing/>
        <w:jc w:val="both"/>
        <w:rPr>
          <w:rFonts w:eastAsia="Times New Roman"/>
          <w:color w:val="000000"/>
          <w:sz w:val="24"/>
          <w:szCs w:val="24"/>
        </w:rPr>
      </w:pPr>
      <w:r w:rsidRPr="00C90B35">
        <w:rPr>
          <w:rFonts w:eastAsia="Times New Roman"/>
          <w:b/>
          <w:bCs/>
          <w:color w:val="000000"/>
          <w:sz w:val="24"/>
          <w:szCs w:val="24"/>
        </w:rPr>
        <w:t>Интернет- ресурсы</w:t>
      </w:r>
      <w:r w:rsidR="001F055D" w:rsidRPr="00C90B35">
        <w:rPr>
          <w:rFonts w:eastAsia="Times New Roman"/>
          <w:b/>
          <w:bCs/>
          <w:color w:val="000000"/>
          <w:sz w:val="24"/>
          <w:szCs w:val="24"/>
        </w:rPr>
        <w:t>:</w:t>
      </w:r>
    </w:p>
    <w:p w:rsidR="008945DF" w:rsidRPr="00C90B35" w:rsidRDefault="008945DF"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bCs/>
          <w:color w:val="000000"/>
          <w:sz w:val="24"/>
          <w:szCs w:val="24"/>
        </w:rPr>
        <w:t>Авторские презентации</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Сообщество учителей истории. Методические материалы на са</w:t>
      </w:r>
      <w:r w:rsidR="008945DF" w:rsidRPr="00C90B35">
        <w:rPr>
          <w:rFonts w:eastAsia="Times New Roman"/>
          <w:color w:val="000000"/>
          <w:sz w:val="24"/>
          <w:szCs w:val="24"/>
        </w:rPr>
        <w:t>йте «Сеть творческих учителей»</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 xml:space="preserve">VIP.KM.RU  (методическая </w:t>
      </w:r>
      <w:r w:rsidR="008945DF" w:rsidRPr="00C90B35">
        <w:rPr>
          <w:rFonts w:eastAsia="Times New Roman"/>
          <w:color w:val="000000"/>
          <w:sz w:val="24"/>
          <w:szCs w:val="24"/>
        </w:rPr>
        <w:t>копилка уроков обществознания)</w:t>
      </w:r>
    </w:p>
    <w:p w:rsidR="001F055D" w:rsidRPr="009D5900" w:rsidRDefault="001F055D" w:rsidP="009D5900">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ed</w:t>
      </w:r>
      <w:r w:rsidR="008945DF" w:rsidRPr="00C90B35">
        <w:rPr>
          <w:rFonts w:eastAsia="Times New Roman"/>
          <w:color w:val="000000"/>
          <w:sz w:val="24"/>
          <w:szCs w:val="24"/>
        </w:rPr>
        <w:t xml:space="preserve">u.km.ru (методическая </w:t>
      </w:r>
      <w:proofErr w:type="gramStart"/>
      <w:r w:rsidR="008945DF" w:rsidRPr="00C90B35">
        <w:rPr>
          <w:rFonts w:eastAsia="Times New Roman"/>
          <w:color w:val="000000"/>
          <w:sz w:val="24"/>
          <w:szCs w:val="24"/>
        </w:rPr>
        <w:t>кубышка</w:t>
      </w:r>
      <w:proofErr w:type="gramEnd"/>
      <w:r w:rsidR="008945DF" w:rsidRPr="00C90B35">
        <w:rPr>
          <w:rFonts w:eastAsia="Times New Roman"/>
          <w:color w:val="000000"/>
          <w:sz w:val="24"/>
          <w:szCs w:val="24"/>
        </w:rPr>
        <w:t>)</w:t>
      </w:r>
    </w:p>
    <w:p w:rsidR="001F055D"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proofErr w:type="spellStart"/>
      <w:r w:rsidRPr="00C90B35">
        <w:rPr>
          <w:rFonts w:eastAsia="Times New Roman"/>
          <w:color w:val="000000"/>
          <w:sz w:val="24"/>
          <w:szCs w:val="24"/>
        </w:rPr>
        <w:t>history-lesson.ru</w:t>
      </w:r>
      <w:proofErr w:type="spellEnd"/>
      <w:r w:rsidRPr="00C90B35">
        <w:rPr>
          <w:rFonts w:eastAsia="Times New Roman"/>
          <w:color w:val="000000"/>
          <w:sz w:val="24"/>
          <w:szCs w:val="24"/>
        </w:rPr>
        <w:t xml:space="preserve"> (</w:t>
      </w:r>
      <w:proofErr w:type="spellStart"/>
      <w:r w:rsidRPr="00C90B35">
        <w:rPr>
          <w:rFonts w:eastAsia="Times New Roman"/>
          <w:color w:val="000000"/>
          <w:sz w:val="24"/>
          <w:szCs w:val="24"/>
        </w:rPr>
        <w:t>цоры</w:t>
      </w:r>
      <w:proofErr w:type="spellEnd"/>
      <w:r w:rsidRPr="00C90B35">
        <w:rPr>
          <w:rFonts w:eastAsia="Times New Roman"/>
          <w:color w:val="000000"/>
          <w:sz w:val="24"/>
          <w:szCs w:val="24"/>
        </w:rPr>
        <w:t xml:space="preserve"> для 8 класса), презентации Чернова по обществознанию.</w:t>
      </w:r>
    </w:p>
    <w:p w:rsidR="009D5900" w:rsidRPr="00C90B35" w:rsidRDefault="009C124C" w:rsidP="00C90B35">
      <w:pPr>
        <w:pStyle w:val="a6"/>
        <w:widowControl/>
        <w:numPr>
          <w:ilvl w:val="0"/>
          <w:numId w:val="21"/>
        </w:numPr>
        <w:shd w:val="clear" w:color="auto" w:fill="FFFFFF"/>
        <w:autoSpaceDE/>
        <w:autoSpaceDN/>
        <w:adjustRightInd/>
        <w:jc w:val="both"/>
        <w:rPr>
          <w:rFonts w:eastAsia="Times New Roman"/>
          <w:color w:val="000000"/>
          <w:sz w:val="24"/>
          <w:szCs w:val="24"/>
        </w:rPr>
      </w:pPr>
      <w:r>
        <w:rPr>
          <w:rFonts w:eastAsia="Times New Roman"/>
          <w:color w:val="000000"/>
          <w:sz w:val="24"/>
          <w:szCs w:val="24"/>
        </w:rPr>
        <w:t xml:space="preserve"> Цифровой образовательный </w:t>
      </w:r>
      <w:proofErr w:type="spellStart"/>
      <w:r>
        <w:rPr>
          <w:rFonts w:eastAsia="Times New Roman"/>
          <w:color w:val="000000"/>
          <w:sz w:val="24"/>
          <w:szCs w:val="24"/>
        </w:rPr>
        <w:t>контент</w:t>
      </w:r>
      <w:proofErr w:type="spellEnd"/>
      <w:r>
        <w:rPr>
          <w:rFonts w:eastAsia="Times New Roman"/>
          <w:color w:val="000000"/>
          <w:sz w:val="24"/>
          <w:szCs w:val="24"/>
        </w:rPr>
        <w:t xml:space="preserve">  на сайте </w:t>
      </w:r>
      <w:r w:rsidR="005366A2">
        <w:rPr>
          <w:rFonts w:eastAsia="Times New Roman"/>
          <w:color w:val="000000"/>
          <w:sz w:val="24"/>
          <w:szCs w:val="24"/>
          <w:lang w:val="en-US"/>
        </w:rPr>
        <w:t>https</w:t>
      </w:r>
      <w:r w:rsidR="005366A2">
        <w:rPr>
          <w:rFonts w:eastAsia="Times New Roman"/>
          <w:color w:val="000000"/>
          <w:sz w:val="24"/>
          <w:szCs w:val="24"/>
        </w:rPr>
        <w:t>://</w:t>
      </w:r>
      <w:proofErr w:type="spellStart"/>
      <w:r>
        <w:rPr>
          <w:rFonts w:eastAsia="Times New Roman"/>
          <w:color w:val="000000"/>
          <w:sz w:val="24"/>
          <w:szCs w:val="24"/>
          <w:lang w:val="en-US"/>
        </w:rPr>
        <w:t>e</w:t>
      </w:r>
      <w:r w:rsidR="005366A2">
        <w:rPr>
          <w:rFonts w:eastAsia="Times New Roman"/>
          <w:color w:val="000000"/>
          <w:sz w:val="24"/>
          <w:szCs w:val="24"/>
          <w:lang w:val="en-US"/>
        </w:rPr>
        <w:t>ducont</w:t>
      </w:r>
      <w:proofErr w:type="spellEnd"/>
      <w:r w:rsidR="005366A2">
        <w:rPr>
          <w:rFonts w:eastAsia="Times New Roman"/>
          <w:color w:val="000000"/>
          <w:sz w:val="24"/>
          <w:szCs w:val="24"/>
        </w:rPr>
        <w:t>.</w:t>
      </w:r>
      <w:proofErr w:type="spellStart"/>
      <w:r w:rsidR="005366A2">
        <w:rPr>
          <w:rFonts w:eastAsia="Times New Roman"/>
          <w:color w:val="000000"/>
          <w:sz w:val="24"/>
          <w:szCs w:val="24"/>
          <w:lang w:val="en-US"/>
        </w:rPr>
        <w:t>ru</w:t>
      </w:r>
      <w:proofErr w:type="spellEnd"/>
    </w:p>
    <w:p w:rsidR="00FF1CD3" w:rsidRPr="00C90B35" w:rsidRDefault="00FF1CD3" w:rsidP="00C90B35">
      <w:pPr>
        <w:widowControl/>
        <w:shd w:val="clear" w:color="auto" w:fill="FFFFFF"/>
        <w:autoSpaceDE/>
        <w:autoSpaceDN/>
        <w:adjustRightInd/>
        <w:ind w:firstLine="16"/>
        <w:contextualSpacing/>
        <w:jc w:val="both"/>
        <w:rPr>
          <w:rFonts w:eastAsia="Times New Roman"/>
          <w:color w:val="000000"/>
          <w:sz w:val="24"/>
          <w:szCs w:val="24"/>
        </w:rPr>
      </w:pPr>
      <w:r w:rsidRPr="00C90B35">
        <w:rPr>
          <w:rFonts w:eastAsia="Times New Roman"/>
          <w:b/>
          <w:bCs/>
          <w:color w:val="000000"/>
          <w:sz w:val="24"/>
          <w:szCs w:val="24"/>
        </w:rPr>
        <w:t>Материально-технического обеспечения образовательного процесса:</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В комплект учебных материалов по обществознанию для 8 класса входят:</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учебники (в книжной и электронной форме);</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таблицы, иллюстрации, картографические и изобразительные электронные материалы;</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рабочие тетради;</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сборники заданий, электронные обучающие программы;</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справочные издания, энциклопедии (в книжной и электронной форме);</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книги для чтения.</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Названные материалы могут быть представлены как в виде традиционных изданий, так и на электронных носителях.</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Комплект методических материалов и пособий для учителя включает:</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программно-нормативные документы;</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тематическое планирование;</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предметные и курсовые методические пособия;</w:t>
      </w:r>
    </w:p>
    <w:p w:rsidR="001F055D"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lastRenderedPageBreak/>
        <w:t>методические рекомендации по изучению отдельных вопросов, организации учебной работы.</w:t>
      </w:r>
    </w:p>
    <w:p w:rsidR="003E22E1" w:rsidRPr="00C90B35" w:rsidRDefault="002A4CD3" w:rsidP="00C90B35">
      <w:pPr>
        <w:widowControl/>
        <w:shd w:val="clear" w:color="auto" w:fill="FFFFFF"/>
        <w:autoSpaceDE/>
        <w:autoSpaceDN/>
        <w:adjustRightInd/>
        <w:contextualSpacing/>
        <w:jc w:val="center"/>
        <w:rPr>
          <w:rFonts w:eastAsia="Times New Roman"/>
          <w:color w:val="000000"/>
          <w:sz w:val="24"/>
          <w:szCs w:val="24"/>
        </w:rPr>
      </w:pPr>
      <w:r w:rsidRPr="00C90B35">
        <w:rPr>
          <w:rFonts w:eastAsia="Times New Roman"/>
          <w:b/>
          <w:bCs/>
          <w:color w:val="000000"/>
          <w:sz w:val="24"/>
          <w:szCs w:val="24"/>
        </w:rPr>
        <w:t>7</w:t>
      </w:r>
      <w:r w:rsidR="003E22E1" w:rsidRPr="00C90B35">
        <w:rPr>
          <w:rFonts w:eastAsia="Times New Roman"/>
          <w:b/>
          <w:bCs/>
          <w:color w:val="000000"/>
          <w:sz w:val="24"/>
          <w:szCs w:val="24"/>
        </w:rPr>
        <w:t xml:space="preserve">. </w:t>
      </w:r>
      <w:r w:rsidR="00FF1CD3" w:rsidRPr="00C90B35">
        <w:rPr>
          <w:rFonts w:eastAsia="Times New Roman"/>
          <w:b/>
          <w:bCs/>
          <w:color w:val="000000"/>
          <w:sz w:val="24"/>
          <w:szCs w:val="24"/>
        </w:rPr>
        <w:t>Требования к результатам обучения</w:t>
      </w:r>
    </w:p>
    <w:p w:rsidR="003E22E1" w:rsidRPr="00C90B35" w:rsidRDefault="003E22E1" w:rsidP="00C90B35">
      <w:pPr>
        <w:widowControl/>
        <w:shd w:val="clear" w:color="auto" w:fill="FFFFFF"/>
        <w:autoSpaceDE/>
        <w:autoSpaceDN/>
        <w:adjustRightInd/>
        <w:ind w:firstLine="710"/>
        <w:contextualSpacing/>
        <w:jc w:val="both"/>
        <w:rPr>
          <w:rFonts w:eastAsia="Times New Roman"/>
          <w:color w:val="000000"/>
          <w:sz w:val="24"/>
          <w:szCs w:val="24"/>
        </w:rPr>
      </w:pPr>
      <w:r w:rsidRPr="00C90B35">
        <w:rPr>
          <w:rFonts w:eastAsia="Times New Roman"/>
          <w:color w:val="000000"/>
          <w:sz w:val="24"/>
          <w:szCs w:val="24"/>
        </w:rPr>
        <w:t>Результатами освоения выпускниками основной школы содержания программы по обществознанию явятся:</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приверженность гуманистическим и демократическим ценностям, патриотизму и гражданственности;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значения трудовой деятельности для личности и для общества;</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специфики познания мира средствами искусства в соотнесении с другими способами познания;</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роли искусства в становлении личности и в жизни общества; коммуникативной</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знание определяющих признаков коммуникативной деятельности в сравнении с другими видами деятельности;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значения коммуникации в межличностном общении;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знакомство с отдельными приемами и техниками преодоления конфликтов.</w:t>
      </w:r>
    </w:p>
    <w:p w:rsidR="00FF1CD3" w:rsidRPr="00C90B35" w:rsidRDefault="00FF1CD3" w:rsidP="00C90B35">
      <w:pPr>
        <w:pStyle w:val="a3"/>
        <w:widowControl/>
        <w:suppressAutoHyphens/>
        <w:autoSpaceDE/>
        <w:autoSpaceDN/>
        <w:adjustRightInd/>
        <w:contextualSpacing/>
        <w:jc w:val="center"/>
        <w:rPr>
          <w:b/>
          <w:sz w:val="24"/>
          <w:szCs w:val="24"/>
        </w:rPr>
      </w:pPr>
      <w:r w:rsidRPr="00C90B35">
        <w:rPr>
          <w:b/>
          <w:sz w:val="24"/>
          <w:szCs w:val="24"/>
        </w:rPr>
        <w:t>8.Нормы оценки знаний за выполнение теста учащихся по обществознанию</w:t>
      </w:r>
    </w:p>
    <w:tbl>
      <w:tblPr>
        <w:tblW w:w="0" w:type="auto"/>
        <w:jc w:val="center"/>
        <w:tblLayout w:type="fixed"/>
        <w:tblCellMar>
          <w:left w:w="0" w:type="dxa"/>
          <w:right w:w="0" w:type="dxa"/>
        </w:tblCellMar>
        <w:tblLook w:val="0000"/>
      </w:tblPr>
      <w:tblGrid>
        <w:gridCol w:w="2435"/>
        <w:gridCol w:w="1895"/>
        <w:gridCol w:w="1895"/>
        <w:gridCol w:w="1895"/>
        <w:gridCol w:w="1905"/>
      </w:tblGrid>
      <w:tr w:rsidR="00FF1CD3" w:rsidRPr="00C90B35" w:rsidTr="001D0C22">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b/>
                <w:sz w:val="24"/>
                <w:szCs w:val="24"/>
              </w:rPr>
              <w:t>% выполнения</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0-35</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snapToGrid w:val="0"/>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36-60</w:t>
            </w:r>
          </w:p>
          <w:p w:rsidR="00FF1CD3" w:rsidRPr="00C90B35" w:rsidRDefault="00FF1CD3" w:rsidP="00C90B35">
            <w:pPr>
              <w:pStyle w:val="a3"/>
              <w:contextualSpacing/>
              <w:jc w:val="both"/>
              <w:rPr>
                <w:sz w:val="24"/>
                <w:szCs w:val="24"/>
              </w:rPr>
            </w:pP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61-85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86-100</w:t>
            </w:r>
          </w:p>
        </w:tc>
      </w:tr>
      <w:tr w:rsidR="00FF1CD3" w:rsidRPr="00C90B35" w:rsidTr="001D0C22">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b/>
                <w:sz w:val="24"/>
                <w:szCs w:val="24"/>
              </w:rPr>
              <w:t>Отметка</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«2»</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«3»</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«5»</w:t>
            </w:r>
          </w:p>
        </w:tc>
      </w:tr>
    </w:tbl>
    <w:p w:rsidR="00FF1CD3" w:rsidRPr="00C90B35" w:rsidRDefault="00FF1CD3" w:rsidP="00C90B35">
      <w:pPr>
        <w:pStyle w:val="a3"/>
        <w:ind w:left="720"/>
        <w:contextualSpacing/>
        <w:jc w:val="center"/>
        <w:rPr>
          <w:b/>
          <w:sz w:val="24"/>
          <w:szCs w:val="24"/>
        </w:rPr>
      </w:pPr>
      <w:r w:rsidRPr="00C90B35">
        <w:rPr>
          <w:b/>
          <w:sz w:val="24"/>
          <w:szCs w:val="24"/>
        </w:rPr>
        <w:t>Нормы оценки знаний за творческие работы учащихся по обществознанию</w:t>
      </w:r>
    </w:p>
    <w:p w:rsidR="00FF1CD3" w:rsidRPr="00C90B35" w:rsidRDefault="00FF1CD3" w:rsidP="00C90B35">
      <w:pPr>
        <w:pStyle w:val="a3"/>
        <w:ind w:left="720"/>
        <w:contextualSpacing/>
        <w:jc w:val="both"/>
        <w:rPr>
          <w:b/>
          <w:sz w:val="24"/>
          <w:szCs w:val="24"/>
        </w:rPr>
      </w:pPr>
    </w:p>
    <w:tbl>
      <w:tblPr>
        <w:tblW w:w="0" w:type="auto"/>
        <w:tblInd w:w="108" w:type="dxa"/>
        <w:tblLayout w:type="fixed"/>
        <w:tblLook w:val="0000"/>
      </w:tblPr>
      <w:tblGrid>
        <w:gridCol w:w="2410"/>
        <w:gridCol w:w="2992"/>
        <w:gridCol w:w="2800"/>
        <w:gridCol w:w="2799"/>
        <w:gridCol w:w="2810"/>
      </w:tblGrid>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Отметка / Содержание</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2</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3</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4</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b/>
                <w:i/>
                <w:sz w:val="24"/>
                <w:szCs w:val="24"/>
              </w:rPr>
              <w:t>5</w:t>
            </w:r>
          </w:p>
        </w:tc>
      </w:tr>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lastRenderedPageBreak/>
              <w:t>Общая информация</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lastRenderedPageBreak/>
              <w:t xml:space="preserve">Тема предмета не </w:t>
            </w:r>
            <w:r w:rsidRPr="00C90B35">
              <w:rPr>
                <w:sz w:val="24"/>
                <w:szCs w:val="24"/>
              </w:rPr>
              <w:lastRenderedPageBreak/>
              <w:t>очевидна. Информация не точна или не дана.</w:t>
            </w:r>
          </w:p>
          <w:p w:rsidR="00FF1CD3" w:rsidRPr="00C90B35" w:rsidRDefault="00FF1CD3" w:rsidP="00C90B35">
            <w:pPr>
              <w:pStyle w:val="a3"/>
              <w:contextualSpacing/>
              <w:jc w:val="both"/>
              <w:rPr>
                <w:sz w:val="24"/>
                <w:szCs w:val="24"/>
              </w:rPr>
            </w:pP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lastRenderedPageBreak/>
              <w:t xml:space="preserve">Информация частично </w:t>
            </w:r>
            <w:r w:rsidRPr="00C90B35">
              <w:rPr>
                <w:sz w:val="24"/>
                <w:szCs w:val="24"/>
              </w:rPr>
              <w:lastRenderedPageBreak/>
              <w:t>изложена.  В работе использован только один ресурс.</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lastRenderedPageBreak/>
              <w:t xml:space="preserve">Достаточно точная </w:t>
            </w:r>
            <w:r w:rsidRPr="00C90B35">
              <w:rPr>
                <w:sz w:val="24"/>
                <w:szCs w:val="24"/>
              </w:rPr>
              <w:lastRenderedPageBreak/>
              <w:t>информация. Использовано более одного ресурса.</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lastRenderedPageBreak/>
              <w:t xml:space="preserve">Данная информация </w:t>
            </w:r>
            <w:r w:rsidRPr="00C90B35">
              <w:rPr>
                <w:sz w:val="24"/>
                <w:szCs w:val="24"/>
              </w:rPr>
              <w:lastRenderedPageBreak/>
              <w:t>кратка и ясна. Использовано более одного ресурса.</w:t>
            </w:r>
          </w:p>
        </w:tc>
      </w:tr>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Тема</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Не раскрыта и не ясна тема урока. Объяснения некорректны, запутаны или не верны.</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Тема частично раскрыта. Некоторый материал изложен некорректно.</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Сформулирована и раскрыта тема урока.</w:t>
            </w:r>
          </w:p>
          <w:p w:rsidR="00FF1CD3" w:rsidRPr="00C90B35" w:rsidRDefault="00FF1CD3" w:rsidP="00C90B35">
            <w:pPr>
              <w:pStyle w:val="a3"/>
              <w:contextualSpacing/>
              <w:jc w:val="both"/>
              <w:rPr>
                <w:sz w:val="24"/>
                <w:szCs w:val="24"/>
              </w:rPr>
            </w:pPr>
            <w:r w:rsidRPr="00C90B35">
              <w:rPr>
                <w:sz w:val="24"/>
                <w:szCs w:val="24"/>
              </w:rPr>
              <w:t>Ясно изложен материал.</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Сформулирована и раскрыта тема урока.</w:t>
            </w:r>
          </w:p>
          <w:p w:rsidR="00FF1CD3" w:rsidRPr="00C90B35" w:rsidRDefault="00FF1CD3" w:rsidP="00C90B35">
            <w:pPr>
              <w:pStyle w:val="a3"/>
              <w:contextualSpacing/>
              <w:jc w:val="both"/>
              <w:rPr>
                <w:sz w:val="24"/>
                <w:szCs w:val="24"/>
              </w:rPr>
            </w:pPr>
            <w:r w:rsidRPr="00C90B35">
              <w:rPr>
                <w:sz w:val="24"/>
                <w:szCs w:val="24"/>
              </w:rPr>
              <w:t>Полностью изложены основные аспекты темы урока.</w:t>
            </w:r>
          </w:p>
        </w:tc>
      </w:tr>
      <w:tr w:rsidR="00FF1CD3" w:rsidRPr="00C90B35" w:rsidTr="001D0C22">
        <w:trPr>
          <w:trHeight w:val="1071"/>
        </w:trPr>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Применение и проблемы</w:t>
            </w:r>
          </w:p>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Не определена  область применения данной темы. Процесс решения неточный или неправильный.</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некоторые области применения темы. Процесс решения неполный.</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области применения темы. Процесс решения практически завершен.</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области применения темы. Изложена стратегия решения проблем.</w:t>
            </w:r>
          </w:p>
        </w:tc>
      </w:tr>
    </w:tbl>
    <w:p w:rsidR="00FF1CD3" w:rsidRPr="00C90B35" w:rsidRDefault="00FF1CD3" w:rsidP="00C90B35">
      <w:pPr>
        <w:pStyle w:val="a3"/>
        <w:ind w:left="720"/>
        <w:contextualSpacing/>
        <w:jc w:val="both"/>
        <w:rPr>
          <w:sz w:val="24"/>
          <w:szCs w:val="24"/>
        </w:rPr>
      </w:pPr>
    </w:p>
    <w:p w:rsidR="00FF1CD3" w:rsidRPr="00C90B35" w:rsidRDefault="00FF1CD3" w:rsidP="00C90B35">
      <w:pPr>
        <w:pStyle w:val="a3"/>
        <w:ind w:left="720"/>
        <w:contextualSpacing/>
        <w:jc w:val="center"/>
        <w:rPr>
          <w:b/>
          <w:sz w:val="24"/>
          <w:szCs w:val="24"/>
        </w:rPr>
      </w:pPr>
      <w:r w:rsidRPr="00C90B35">
        <w:rPr>
          <w:b/>
          <w:sz w:val="24"/>
          <w:szCs w:val="24"/>
        </w:rPr>
        <w:t>Критерии оценки мультимедийной презентации</w:t>
      </w:r>
    </w:p>
    <w:p w:rsidR="00FF1CD3" w:rsidRPr="00C90B35" w:rsidRDefault="00FF1CD3" w:rsidP="00C90B35">
      <w:pPr>
        <w:pStyle w:val="a3"/>
        <w:ind w:left="720"/>
        <w:contextualSpacing/>
        <w:jc w:val="both"/>
        <w:rPr>
          <w:b/>
          <w:sz w:val="24"/>
          <w:szCs w:val="24"/>
        </w:rPr>
      </w:pPr>
    </w:p>
    <w:tbl>
      <w:tblPr>
        <w:tblW w:w="0" w:type="auto"/>
        <w:tblInd w:w="108" w:type="dxa"/>
        <w:tblLayout w:type="fixed"/>
        <w:tblLook w:val="0000"/>
      </w:tblPr>
      <w:tblGrid>
        <w:gridCol w:w="9072"/>
        <w:gridCol w:w="2410"/>
        <w:gridCol w:w="1630"/>
        <w:gridCol w:w="1645"/>
      </w:tblGrid>
      <w:tr w:rsidR="00FF1CD3" w:rsidRPr="00C90B35" w:rsidTr="001D0C22">
        <w:trPr>
          <w:trHeight w:val="639"/>
        </w:trPr>
        <w:tc>
          <w:tcPr>
            <w:tcW w:w="907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СОЗДАНИЕСЛАЙДОВ</w:t>
            </w:r>
          </w:p>
        </w:tc>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Максимальное количество баллов</w:t>
            </w:r>
          </w:p>
        </w:tc>
        <w:tc>
          <w:tcPr>
            <w:tcW w:w="163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Оценка группы</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b/>
                <w:i/>
                <w:sz w:val="24"/>
                <w:szCs w:val="24"/>
              </w:rPr>
              <w:t>Оценка учителя</w:t>
            </w:r>
          </w:p>
        </w:tc>
      </w:tr>
      <w:tr w:rsidR="00FF1CD3" w:rsidRPr="00C90B35" w:rsidTr="001D0C22">
        <w:tc>
          <w:tcPr>
            <w:tcW w:w="907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 xml:space="preserve">Титульный слайд с заголовком </w:t>
            </w:r>
          </w:p>
        </w:tc>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5</w:t>
            </w:r>
          </w:p>
        </w:tc>
        <w:tc>
          <w:tcPr>
            <w:tcW w:w="163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r>
      <w:tr w:rsidR="00FF1CD3" w:rsidRPr="00C90B35" w:rsidTr="001D0C22">
        <w:tc>
          <w:tcPr>
            <w:tcW w:w="907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Минимальное количество – 10 слайдов</w:t>
            </w:r>
          </w:p>
        </w:tc>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10</w:t>
            </w:r>
          </w:p>
        </w:tc>
        <w:tc>
          <w:tcPr>
            <w:tcW w:w="163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r>
      <w:tr w:rsidR="00FF1CD3" w:rsidRPr="00C90B35" w:rsidTr="001D0C22">
        <w:tc>
          <w:tcPr>
            <w:tcW w:w="907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 xml:space="preserve">Использование дополнительных эффектов </w:t>
            </w:r>
            <w:proofErr w:type="spellStart"/>
            <w:r w:rsidRPr="00C90B35">
              <w:rPr>
                <w:sz w:val="24"/>
                <w:szCs w:val="24"/>
              </w:rPr>
              <w:t>PowerPoint</w:t>
            </w:r>
            <w:proofErr w:type="spellEnd"/>
            <w:r w:rsidRPr="00C90B35">
              <w:rPr>
                <w:sz w:val="24"/>
                <w:szCs w:val="24"/>
              </w:rPr>
              <w:t xml:space="preserve"> (смена слайдов, звук, графики)</w:t>
            </w:r>
          </w:p>
        </w:tc>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5</w:t>
            </w:r>
          </w:p>
        </w:tc>
        <w:tc>
          <w:tcPr>
            <w:tcW w:w="163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r>
      <w:tr w:rsidR="00FF1CD3" w:rsidRPr="00C90B35" w:rsidTr="001D0C22">
        <w:trPr>
          <w:cantSplit/>
          <w:trHeight w:val="247"/>
        </w:trPr>
        <w:tc>
          <w:tcPr>
            <w:tcW w:w="14757" w:type="dxa"/>
            <w:gridSpan w:val="4"/>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b/>
                <w:sz w:val="24"/>
                <w:szCs w:val="24"/>
              </w:rPr>
              <w:t>СОДЕРЖАНИЕ</w:t>
            </w:r>
          </w:p>
        </w:tc>
      </w:tr>
      <w:tr w:rsidR="00FF1CD3" w:rsidRPr="00C90B35" w:rsidTr="001D0C22">
        <w:trPr>
          <w:trHeight w:val="265"/>
        </w:trPr>
        <w:tc>
          <w:tcPr>
            <w:tcW w:w="907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Использование эффектов анимации</w:t>
            </w:r>
          </w:p>
        </w:tc>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15</w:t>
            </w:r>
          </w:p>
        </w:tc>
        <w:tc>
          <w:tcPr>
            <w:tcW w:w="163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r>
      <w:tr w:rsidR="00FF1CD3" w:rsidRPr="00C90B35" w:rsidTr="001D0C22">
        <w:tc>
          <w:tcPr>
            <w:tcW w:w="907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Вставка графиков и таблиц</w:t>
            </w:r>
          </w:p>
        </w:tc>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10</w:t>
            </w:r>
          </w:p>
        </w:tc>
        <w:tc>
          <w:tcPr>
            <w:tcW w:w="163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r>
      <w:tr w:rsidR="00FF1CD3" w:rsidRPr="00C90B35" w:rsidTr="001D0C22">
        <w:tc>
          <w:tcPr>
            <w:tcW w:w="907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Выводы, обоснованные с научной точки зрения, основанные на данных</w:t>
            </w:r>
          </w:p>
        </w:tc>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10</w:t>
            </w:r>
          </w:p>
        </w:tc>
        <w:tc>
          <w:tcPr>
            <w:tcW w:w="163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r>
      <w:tr w:rsidR="00FF1CD3" w:rsidRPr="00C90B35" w:rsidTr="001D0C22">
        <w:tc>
          <w:tcPr>
            <w:tcW w:w="907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Грамотное создание и сохранение документов в папке рабочих материалов</w:t>
            </w:r>
          </w:p>
        </w:tc>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5</w:t>
            </w:r>
          </w:p>
        </w:tc>
        <w:tc>
          <w:tcPr>
            <w:tcW w:w="163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r>
      <w:tr w:rsidR="00FF1CD3" w:rsidRPr="00C90B35" w:rsidTr="001D0C22">
        <w:trPr>
          <w:cantSplit/>
          <w:trHeight w:val="196"/>
        </w:trPr>
        <w:tc>
          <w:tcPr>
            <w:tcW w:w="14757" w:type="dxa"/>
            <w:gridSpan w:val="4"/>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b/>
                <w:sz w:val="24"/>
                <w:szCs w:val="24"/>
              </w:rPr>
              <w:t>ОРГАНИЗАЦИЯ</w:t>
            </w:r>
          </w:p>
        </w:tc>
      </w:tr>
      <w:tr w:rsidR="00FF1CD3" w:rsidRPr="00C90B35" w:rsidTr="001D0C22">
        <w:tc>
          <w:tcPr>
            <w:tcW w:w="907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Текст хорошо написан и сформированные идеи ясно изложены и структурированы</w:t>
            </w:r>
          </w:p>
        </w:tc>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10</w:t>
            </w:r>
          </w:p>
        </w:tc>
        <w:tc>
          <w:tcPr>
            <w:tcW w:w="163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r>
      <w:tr w:rsidR="00FF1CD3" w:rsidRPr="00C90B35" w:rsidTr="001D0C22">
        <w:tc>
          <w:tcPr>
            <w:tcW w:w="907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Слайды представлены в логической последовательности</w:t>
            </w:r>
          </w:p>
        </w:tc>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5</w:t>
            </w:r>
          </w:p>
        </w:tc>
        <w:tc>
          <w:tcPr>
            <w:tcW w:w="163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r>
      <w:tr w:rsidR="00FF1CD3" w:rsidRPr="00C90B35" w:rsidTr="001D0C22">
        <w:tc>
          <w:tcPr>
            <w:tcW w:w="907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Красивое оформление презентации</w:t>
            </w:r>
          </w:p>
        </w:tc>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10</w:t>
            </w:r>
          </w:p>
        </w:tc>
        <w:tc>
          <w:tcPr>
            <w:tcW w:w="163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r>
      <w:tr w:rsidR="00FF1CD3" w:rsidRPr="00C90B35" w:rsidTr="001D0C22">
        <w:trPr>
          <w:trHeight w:val="278"/>
        </w:trPr>
        <w:tc>
          <w:tcPr>
            <w:tcW w:w="907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Слайды распечатаны в формате заметок.</w:t>
            </w:r>
          </w:p>
        </w:tc>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5</w:t>
            </w:r>
          </w:p>
        </w:tc>
        <w:tc>
          <w:tcPr>
            <w:tcW w:w="163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r>
      <w:tr w:rsidR="00FF1CD3" w:rsidRPr="00C90B35" w:rsidTr="001D0C22">
        <w:trPr>
          <w:trHeight w:val="615"/>
        </w:trPr>
        <w:tc>
          <w:tcPr>
            <w:tcW w:w="907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b/>
                <w:sz w:val="24"/>
                <w:szCs w:val="24"/>
              </w:rPr>
              <w:t>ОБЩИЕ БАЛЛЫ</w:t>
            </w:r>
          </w:p>
          <w:p w:rsidR="00FF1CD3" w:rsidRPr="00C90B35" w:rsidRDefault="00FF1CD3" w:rsidP="00C90B35">
            <w:pPr>
              <w:pStyle w:val="a3"/>
              <w:contextualSpacing/>
              <w:jc w:val="both"/>
              <w:rPr>
                <w:sz w:val="24"/>
                <w:szCs w:val="24"/>
              </w:rPr>
            </w:pPr>
            <w:r w:rsidRPr="00C90B35">
              <w:rPr>
                <w:sz w:val="24"/>
                <w:szCs w:val="24"/>
              </w:rPr>
              <w:t>Окончательная оценка:</w:t>
            </w:r>
          </w:p>
        </w:tc>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90</w:t>
            </w:r>
          </w:p>
        </w:tc>
        <w:tc>
          <w:tcPr>
            <w:tcW w:w="163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snapToGrid w:val="0"/>
              <w:contextualSpacing/>
              <w:jc w:val="both"/>
              <w:rPr>
                <w:sz w:val="24"/>
                <w:szCs w:val="24"/>
              </w:rPr>
            </w:pPr>
          </w:p>
        </w:tc>
      </w:tr>
    </w:tbl>
    <w:p w:rsidR="00FF1CD3" w:rsidRPr="00C90B35" w:rsidRDefault="00FF1CD3" w:rsidP="00C90B35">
      <w:pPr>
        <w:pStyle w:val="a3"/>
        <w:ind w:left="720"/>
        <w:contextualSpacing/>
        <w:jc w:val="center"/>
        <w:rPr>
          <w:b/>
          <w:sz w:val="24"/>
          <w:szCs w:val="24"/>
        </w:rPr>
      </w:pPr>
      <w:r w:rsidRPr="00C90B35">
        <w:rPr>
          <w:b/>
          <w:sz w:val="24"/>
          <w:szCs w:val="24"/>
        </w:rPr>
        <w:t>Нормы оценки знаний учащихся по обществознанию</w:t>
      </w:r>
    </w:p>
    <w:p w:rsidR="00FF1CD3" w:rsidRPr="00C90B35" w:rsidRDefault="00FF1CD3" w:rsidP="00C90B35">
      <w:pPr>
        <w:pStyle w:val="a3"/>
        <w:ind w:left="720"/>
        <w:contextualSpacing/>
        <w:jc w:val="center"/>
        <w:rPr>
          <w:sz w:val="24"/>
          <w:szCs w:val="24"/>
        </w:rPr>
      </w:pPr>
      <w:r w:rsidRPr="00C90B35">
        <w:rPr>
          <w:b/>
          <w:sz w:val="24"/>
          <w:szCs w:val="24"/>
        </w:rPr>
        <w:lastRenderedPageBreak/>
        <w:t>(устный, письменный ответ)</w:t>
      </w:r>
    </w:p>
    <w:p w:rsidR="00FF1CD3" w:rsidRPr="00C90B35" w:rsidRDefault="00FF1CD3" w:rsidP="00C90B35">
      <w:pPr>
        <w:pStyle w:val="a3"/>
        <w:ind w:left="720"/>
        <w:contextualSpacing/>
        <w:jc w:val="both"/>
        <w:rPr>
          <w:sz w:val="24"/>
          <w:szCs w:val="24"/>
        </w:rPr>
      </w:pPr>
      <w:r w:rsidRPr="00C90B35">
        <w:rPr>
          <w:b/>
          <w:sz w:val="24"/>
          <w:szCs w:val="24"/>
        </w:rPr>
        <w:t>Отметка «5»</w:t>
      </w:r>
      <w:r w:rsidRPr="00C90B35">
        <w:rPr>
          <w:sz w:val="24"/>
          <w:szCs w:val="24"/>
        </w:rPr>
        <w:t xml:space="preserve"> выставляется в том случае, если учащийся или экзаменующийся в полном объеме выполняет предъявленные задания и демонстрирует следующие знания и умения: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логично, развернуто излагать содержание вопроса, в котором продемонстрировано умение описать то или иное общественное явление или процесс;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делать вывод по вопросу и аргументировать его с теоретических позиций социальных наук;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применять полученные знания при анализе конкретных ситуаций и планировать практические действия;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оценивать действия субъектов социальной жизни с точки зрения социальных норм, экономической рациональности; </w:t>
      </w:r>
    </w:p>
    <w:p w:rsidR="00FF1CD3" w:rsidRPr="00C90B35" w:rsidRDefault="00FF1CD3" w:rsidP="00C90B35">
      <w:pPr>
        <w:pStyle w:val="a3"/>
        <w:widowControl/>
        <w:numPr>
          <w:ilvl w:val="0"/>
          <w:numId w:val="25"/>
        </w:numPr>
        <w:suppressAutoHyphens/>
        <w:autoSpaceDE/>
        <w:autoSpaceDN/>
        <w:adjustRightInd/>
        <w:contextualSpacing/>
        <w:jc w:val="both"/>
        <w:rPr>
          <w:b/>
          <w:sz w:val="24"/>
          <w:szCs w:val="24"/>
        </w:rPr>
      </w:pPr>
      <w:r w:rsidRPr="00C90B35">
        <w:rPr>
          <w:sz w:val="24"/>
          <w:szCs w:val="24"/>
        </w:rPr>
        <w:t xml:space="preserve">раскрывать содержание основных обществоведческих терминов в контексте вопроса;  </w:t>
      </w:r>
    </w:p>
    <w:p w:rsidR="00FF1CD3" w:rsidRPr="00C90B35" w:rsidRDefault="00FF1CD3" w:rsidP="00C90B35">
      <w:pPr>
        <w:pStyle w:val="a3"/>
        <w:ind w:left="720"/>
        <w:contextualSpacing/>
        <w:jc w:val="both"/>
        <w:rPr>
          <w:sz w:val="24"/>
          <w:szCs w:val="24"/>
        </w:rPr>
      </w:pPr>
      <w:r w:rsidRPr="00C90B35">
        <w:rPr>
          <w:b/>
          <w:sz w:val="24"/>
          <w:szCs w:val="24"/>
        </w:rPr>
        <w:t>Отметка «4»</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верно освятил тему вопроса, но недостаточно полно ее раскрыл;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не смог самостоятельно дать необходимые поправки и дополнения;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дал определения прозвучавшим при ответе понятиям; </w:t>
      </w:r>
    </w:p>
    <w:p w:rsidR="00FF1CD3" w:rsidRPr="00C90B35" w:rsidRDefault="00FF1CD3" w:rsidP="00C90B35">
      <w:pPr>
        <w:pStyle w:val="a3"/>
        <w:widowControl/>
        <w:numPr>
          <w:ilvl w:val="0"/>
          <w:numId w:val="26"/>
        </w:numPr>
        <w:suppressAutoHyphens/>
        <w:autoSpaceDE/>
        <w:autoSpaceDN/>
        <w:adjustRightInd/>
        <w:contextualSpacing/>
        <w:jc w:val="both"/>
        <w:rPr>
          <w:b/>
          <w:sz w:val="24"/>
          <w:szCs w:val="24"/>
        </w:rPr>
      </w:pPr>
      <w:r w:rsidRPr="00C90B35">
        <w:rPr>
          <w:sz w:val="24"/>
          <w:szCs w:val="24"/>
        </w:rPr>
        <w:t xml:space="preserve">дал ответы на уточняющие вопросы. </w:t>
      </w:r>
    </w:p>
    <w:p w:rsidR="00FF1CD3" w:rsidRPr="00C90B35" w:rsidRDefault="00FF1CD3" w:rsidP="00C90B35">
      <w:pPr>
        <w:pStyle w:val="a3"/>
        <w:ind w:left="720"/>
        <w:contextualSpacing/>
        <w:jc w:val="both"/>
        <w:rPr>
          <w:sz w:val="24"/>
          <w:szCs w:val="24"/>
        </w:rPr>
      </w:pPr>
      <w:r w:rsidRPr="00C90B35">
        <w:rPr>
          <w:b/>
          <w:sz w:val="24"/>
          <w:szCs w:val="24"/>
        </w:rPr>
        <w:t xml:space="preserve">  Отметка «3»</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демонстрирует умение описывать то или иное общественное явление, объяснять его с помощью конкретных примеров;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 делает элементарные выводы;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путается в терминах;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не может сравнить несколько социальных объектов или точек зрения;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не может аргументировать собственную позицию;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 затрудняется в применении знаний на практике при решении конкретных ситуаций; </w:t>
      </w:r>
    </w:p>
    <w:p w:rsidR="00FF1CD3" w:rsidRPr="00C90B35" w:rsidRDefault="00FF1CD3" w:rsidP="00C90B35">
      <w:pPr>
        <w:pStyle w:val="a3"/>
        <w:widowControl/>
        <w:numPr>
          <w:ilvl w:val="0"/>
          <w:numId w:val="27"/>
        </w:numPr>
        <w:suppressAutoHyphens/>
        <w:autoSpaceDE/>
        <w:autoSpaceDN/>
        <w:adjustRightInd/>
        <w:contextualSpacing/>
        <w:jc w:val="both"/>
        <w:rPr>
          <w:b/>
          <w:sz w:val="24"/>
          <w:szCs w:val="24"/>
        </w:rPr>
      </w:pPr>
      <w:r w:rsidRPr="00C90B35">
        <w:rPr>
          <w:sz w:val="24"/>
          <w:szCs w:val="24"/>
        </w:rPr>
        <w:t xml:space="preserve">справляется с заданием лишь после наводящих вопросов. </w:t>
      </w:r>
    </w:p>
    <w:p w:rsidR="00FF1CD3" w:rsidRPr="00C90B35" w:rsidRDefault="00FF1CD3" w:rsidP="00C90B35">
      <w:pPr>
        <w:pStyle w:val="a3"/>
        <w:ind w:left="720"/>
        <w:contextualSpacing/>
        <w:jc w:val="both"/>
        <w:rPr>
          <w:sz w:val="24"/>
          <w:szCs w:val="24"/>
        </w:rPr>
      </w:pPr>
      <w:r w:rsidRPr="00C90B35">
        <w:rPr>
          <w:b/>
          <w:sz w:val="24"/>
          <w:szCs w:val="24"/>
        </w:rPr>
        <w:t>Отметка «2»</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не увидел проблему, не смог ее сформулировать;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не раскрыл проблему;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представил информацию не в контексте задания;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lastRenderedPageBreak/>
        <w:t>или отказался отвечать (уважительная причина отсутствует).</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p>
    <w:p w:rsidR="003E22E1" w:rsidRPr="00C90B35" w:rsidRDefault="003E22E1" w:rsidP="00C90B35">
      <w:pPr>
        <w:pStyle w:val="a3"/>
        <w:contextualSpacing/>
        <w:jc w:val="both"/>
        <w:rPr>
          <w:b/>
          <w:sz w:val="24"/>
          <w:szCs w:val="24"/>
        </w:rPr>
      </w:pPr>
      <w:r w:rsidRPr="00C90B35">
        <w:rPr>
          <w:b/>
          <w:sz w:val="24"/>
          <w:szCs w:val="24"/>
        </w:rPr>
        <w:br w:type="page"/>
      </w:r>
    </w:p>
    <w:p w:rsidR="00FF1CD3" w:rsidRPr="00C90B35" w:rsidRDefault="00FF1CD3" w:rsidP="00C90B35">
      <w:pPr>
        <w:contextualSpacing/>
        <w:jc w:val="center"/>
        <w:rPr>
          <w:rFonts w:eastAsia="Times New Roman"/>
          <w:b/>
          <w:sz w:val="24"/>
          <w:szCs w:val="24"/>
          <w:u w:val="single"/>
        </w:rPr>
      </w:pPr>
      <w:r w:rsidRPr="00C90B35">
        <w:rPr>
          <w:b/>
          <w:sz w:val="24"/>
          <w:szCs w:val="24"/>
        </w:rPr>
        <w:lastRenderedPageBreak/>
        <w:t>Учебно-тематическое планирование по обществознанию 8 класс</w:t>
      </w:r>
    </w:p>
    <w:tbl>
      <w:tblPr>
        <w:tblStyle w:val="a8"/>
        <w:tblW w:w="0" w:type="auto"/>
        <w:tblInd w:w="959" w:type="dxa"/>
        <w:tblLook w:val="04A0"/>
      </w:tblPr>
      <w:tblGrid>
        <w:gridCol w:w="1134"/>
        <w:gridCol w:w="8505"/>
        <w:gridCol w:w="1984"/>
      </w:tblGrid>
      <w:tr w:rsidR="00FF1CD3" w:rsidRPr="00C90B35" w:rsidTr="001D0C22">
        <w:tc>
          <w:tcPr>
            <w:tcW w:w="1134" w:type="dxa"/>
          </w:tcPr>
          <w:p w:rsidR="00FF1CD3" w:rsidRPr="00C90B35" w:rsidRDefault="00FF1CD3" w:rsidP="00C90B35">
            <w:pPr>
              <w:contextualSpacing/>
              <w:jc w:val="center"/>
              <w:rPr>
                <w:b/>
                <w:sz w:val="24"/>
                <w:szCs w:val="24"/>
              </w:rPr>
            </w:pPr>
            <w:r w:rsidRPr="00C90B35">
              <w:rPr>
                <w:b/>
                <w:sz w:val="24"/>
                <w:szCs w:val="24"/>
              </w:rPr>
              <w:t>№ п/п</w:t>
            </w:r>
          </w:p>
        </w:tc>
        <w:tc>
          <w:tcPr>
            <w:tcW w:w="8505" w:type="dxa"/>
          </w:tcPr>
          <w:p w:rsidR="00FF1CD3" w:rsidRPr="00C90B35" w:rsidRDefault="00FF1CD3" w:rsidP="00C90B35">
            <w:pPr>
              <w:contextualSpacing/>
              <w:jc w:val="both"/>
              <w:rPr>
                <w:b/>
                <w:sz w:val="24"/>
                <w:szCs w:val="24"/>
              </w:rPr>
            </w:pPr>
            <w:r w:rsidRPr="00C90B35">
              <w:rPr>
                <w:b/>
                <w:sz w:val="24"/>
                <w:szCs w:val="24"/>
              </w:rPr>
              <w:t xml:space="preserve">Название раздела </w:t>
            </w:r>
          </w:p>
        </w:tc>
        <w:tc>
          <w:tcPr>
            <w:tcW w:w="1984" w:type="dxa"/>
          </w:tcPr>
          <w:p w:rsidR="00FF1CD3" w:rsidRPr="00C90B35" w:rsidRDefault="00FF1CD3" w:rsidP="00C90B35">
            <w:pPr>
              <w:contextualSpacing/>
              <w:jc w:val="center"/>
              <w:rPr>
                <w:b/>
                <w:sz w:val="24"/>
                <w:szCs w:val="24"/>
              </w:rPr>
            </w:pPr>
            <w:r w:rsidRPr="00C90B35">
              <w:rPr>
                <w:b/>
                <w:sz w:val="24"/>
                <w:szCs w:val="24"/>
              </w:rPr>
              <w:t>Кол-во часов</w:t>
            </w:r>
          </w:p>
        </w:tc>
      </w:tr>
      <w:tr w:rsidR="00FF1CD3" w:rsidRPr="00C90B35" w:rsidTr="001D0C22">
        <w:tc>
          <w:tcPr>
            <w:tcW w:w="1134" w:type="dxa"/>
          </w:tcPr>
          <w:p w:rsidR="00FF1CD3" w:rsidRPr="00C90B35" w:rsidRDefault="00FF1CD3" w:rsidP="00C90B35">
            <w:pPr>
              <w:pStyle w:val="a3"/>
              <w:contextualSpacing/>
              <w:jc w:val="center"/>
              <w:rPr>
                <w:b/>
                <w:sz w:val="24"/>
                <w:szCs w:val="24"/>
                <w:lang w:eastAsia="en-US"/>
              </w:rPr>
            </w:pPr>
            <w:r w:rsidRPr="00C90B35">
              <w:rPr>
                <w:b/>
                <w:sz w:val="24"/>
                <w:szCs w:val="24"/>
                <w:lang w:eastAsia="en-US"/>
              </w:rPr>
              <w:t>1</w:t>
            </w:r>
          </w:p>
        </w:tc>
        <w:tc>
          <w:tcPr>
            <w:tcW w:w="8505" w:type="dxa"/>
          </w:tcPr>
          <w:p w:rsidR="00FF1CD3" w:rsidRPr="00C90B35" w:rsidRDefault="00FF1CD3" w:rsidP="00C90B35">
            <w:pPr>
              <w:pStyle w:val="a3"/>
              <w:contextualSpacing/>
              <w:jc w:val="both"/>
              <w:rPr>
                <w:sz w:val="24"/>
                <w:szCs w:val="24"/>
              </w:rPr>
            </w:pPr>
            <w:r w:rsidRPr="00C90B35">
              <w:rPr>
                <w:sz w:val="24"/>
                <w:szCs w:val="24"/>
              </w:rPr>
              <w:t>Вводный урок</w:t>
            </w:r>
          </w:p>
        </w:tc>
        <w:tc>
          <w:tcPr>
            <w:tcW w:w="1984" w:type="dxa"/>
          </w:tcPr>
          <w:p w:rsidR="00FF1CD3" w:rsidRPr="00C90B35" w:rsidRDefault="00FF1CD3" w:rsidP="00C90B35">
            <w:pPr>
              <w:pStyle w:val="a3"/>
              <w:contextualSpacing/>
              <w:jc w:val="center"/>
              <w:rPr>
                <w:sz w:val="24"/>
                <w:szCs w:val="24"/>
                <w:lang w:eastAsia="en-US"/>
              </w:rPr>
            </w:pPr>
            <w:r w:rsidRPr="00C90B35">
              <w:rPr>
                <w:sz w:val="24"/>
                <w:szCs w:val="24"/>
                <w:lang w:eastAsia="en-US"/>
              </w:rPr>
              <w:t>1</w:t>
            </w:r>
          </w:p>
        </w:tc>
      </w:tr>
      <w:tr w:rsidR="00FF1CD3" w:rsidRPr="00C90B35" w:rsidTr="001D0C22">
        <w:tc>
          <w:tcPr>
            <w:tcW w:w="1134" w:type="dxa"/>
          </w:tcPr>
          <w:p w:rsidR="00FF1CD3" w:rsidRPr="00C90B35" w:rsidRDefault="00FF1CD3" w:rsidP="00C90B35">
            <w:pPr>
              <w:pStyle w:val="a3"/>
              <w:contextualSpacing/>
              <w:jc w:val="center"/>
              <w:rPr>
                <w:b/>
                <w:sz w:val="24"/>
                <w:szCs w:val="24"/>
                <w:lang w:eastAsia="en-US"/>
              </w:rPr>
            </w:pPr>
            <w:r w:rsidRPr="00C90B35">
              <w:rPr>
                <w:b/>
                <w:sz w:val="24"/>
                <w:szCs w:val="24"/>
                <w:lang w:eastAsia="en-US"/>
              </w:rPr>
              <w:t>2</w:t>
            </w:r>
          </w:p>
        </w:tc>
        <w:tc>
          <w:tcPr>
            <w:tcW w:w="8505" w:type="dxa"/>
          </w:tcPr>
          <w:p w:rsidR="00FF1CD3" w:rsidRPr="00C90B35" w:rsidRDefault="00FF1CD3" w:rsidP="00C90B35">
            <w:pPr>
              <w:pStyle w:val="a3"/>
              <w:contextualSpacing/>
              <w:jc w:val="both"/>
              <w:rPr>
                <w:sz w:val="24"/>
                <w:szCs w:val="24"/>
                <w:lang w:eastAsia="en-US"/>
              </w:rPr>
            </w:pPr>
            <w:r w:rsidRPr="00C90B35">
              <w:rPr>
                <w:sz w:val="24"/>
                <w:szCs w:val="24"/>
              </w:rPr>
              <w:t xml:space="preserve">Тема 1. Личность и общество </w:t>
            </w:r>
          </w:p>
        </w:tc>
        <w:tc>
          <w:tcPr>
            <w:tcW w:w="1984" w:type="dxa"/>
          </w:tcPr>
          <w:p w:rsidR="00FF1CD3" w:rsidRPr="00C90B35" w:rsidRDefault="00FF1CD3" w:rsidP="00C90B35">
            <w:pPr>
              <w:pStyle w:val="a3"/>
              <w:contextualSpacing/>
              <w:jc w:val="center"/>
              <w:rPr>
                <w:sz w:val="24"/>
                <w:szCs w:val="24"/>
                <w:lang w:eastAsia="en-US"/>
              </w:rPr>
            </w:pPr>
            <w:r w:rsidRPr="00C90B35">
              <w:rPr>
                <w:sz w:val="24"/>
                <w:szCs w:val="24"/>
                <w:lang w:eastAsia="en-US"/>
              </w:rPr>
              <w:t>6</w:t>
            </w:r>
          </w:p>
        </w:tc>
      </w:tr>
      <w:tr w:rsidR="00FF1CD3" w:rsidRPr="00C90B35" w:rsidTr="001D0C22">
        <w:tc>
          <w:tcPr>
            <w:tcW w:w="1134" w:type="dxa"/>
          </w:tcPr>
          <w:p w:rsidR="00FF1CD3" w:rsidRPr="00C90B35" w:rsidRDefault="00FF1CD3" w:rsidP="00C90B35">
            <w:pPr>
              <w:pStyle w:val="a3"/>
              <w:contextualSpacing/>
              <w:jc w:val="center"/>
              <w:rPr>
                <w:b/>
                <w:sz w:val="24"/>
                <w:szCs w:val="24"/>
                <w:lang w:eastAsia="en-US"/>
              </w:rPr>
            </w:pPr>
            <w:r w:rsidRPr="00C90B35">
              <w:rPr>
                <w:b/>
                <w:sz w:val="24"/>
                <w:szCs w:val="24"/>
                <w:lang w:eastAsia="en-US"/>
              </w:rPr>
              <w:t>3</w:t>
            </w:r>
          </w:p>
        </w:tc>
        <w:tc>
          <w:tcPr>
            <w:tcW w:w="8505" w:type="dxa"/>
          </w:tcPr>
          <w:p w:rsidR="00FF1CD3" w:rsidRPr="00C90B35" w:rsidRDefault="00FF1CD3" w:rsidP="00C90B35">
            <w:pPr>
              <w:pStyle w:val="a3"/>
              <w:contextualSpacing/>
              <w:jc w:val="both"/>
              <w:rPr>
                <w:sz w:val="24"/>
                <w:szCs w:val="24"/>
              </w:rPr>
            </w:pPr>
            <w:r w:rsidRPr="00C90B35">
              <w:rPr>
                <w:sz w:val="24"/>
                <w:szCs w:val="24"/>
              </w:rPr>
              <w:t xml:space="preserve">Тема 2. Сфера духовной культуры </w:t>
            </w:r>
          </w:p>
        </w:tc>
        <w:tc>
          <w:tcPr>
            <w:tcW w:w="1984" w:type="dxa"/>
          </w:tcPr>
          <w:p w:rsidR="00FF1CD3" w:rsidRPr="00C90B35" w:rsidRDefault="00FF1CD3" w:rsidP="00C90B35">
            <w:pPr>
              <w:pStyle w:val="a3"/>
              <w:contextualSpacing/>
              <w:jc w:val="center"/>
              <w:rPr>
                <w:sz w:val="24"/>
                <w:szCs w:val="24"/>
                <w:lang w:eastAsia="en-US"/>
              </w:rPr>
            </w:pPr>
            <w:r w:rsidRPr="00C90B35">
              <w:rPr>
                <w:sz w:val="24"/>
                <w:szCs w:val="24"/>
                <w:lang w:eastAsia="en-US"/>
              </w:rPr>
              <w:t>8</w:t>
            </w:r>
          </w:p>
        </w:tc>
      </w:tr>
      <w:tr w:rsidR="00FF1CD3" w:rsidRPr="00C90B35" w:rsidTr="001D0C22">
        <w:tc>
          <w:tcPr>
            <w:tcW w:w="1134" w:type="dxa"/>
          </w:tcPr>
          <w:p w:rsidR="00FF1CD3" w:rsidRPr="00C90B35" w:rsidRDefault="00FF1CD3" w:rsidP="00C90B35">
            <w:pPr>
              <w:pStyle w:val="a3"/>
              <w:contextualSpacing/>
              <w:jc w:val="center"/>
              <w:rPr>
                <w:b/>
                <w:sz w:val="24"/>
                <w:szCs w:val="24"/>
                <w:lang w:eastAsia="en-US"/>
              </w:rPr>
            </w:pPr>
            <w:r w:rsidRPr="00C90B35">
              <w:rPr>
                <w:b/>
                <w:sz w:val="24"/>
                <w:szCs w:val="24"/>
                <w:lang w:eastAsia="en-US"/>
              </w:rPr>
              <w:t>4</w:t>
            </w:r>
          </w:p>
        </w:tc>
        <w:tc>
          <w:tcPr>
            <w:tcW w:w="8505" w:type="dxa"/>
          </w:tcPr>
          <w:p w:rsidR="00FF1CD3" w:rsidRPr="00C90B35" w:rsidRDefault="00FF1CD3" w:rsidP="00C90B35">
            <w:pPr>
              <w:pStyle w:val="a3"/>
              <w:contextualSpacing/>
              <w:jc w:val="both"/>
              <w:rPr>
                <w:sz w:val="24"/>
                <w:szCs w:val="24"/>
              </w:rPr>
            </w:pPr>
            <w:r w:rsidRPr="00C90B35">
              <w:rPr>
                <w:sz w:val="24"/>
                <w:szCs w:val="24"/>
              </w:rPr>
              <w:t xml:space="preserve">Тема 3. Экономика </w:t>
            </w:r>
          </w:p>
        </w:tc>
        <w:tc>
          <w:tcPr>
            <w:tcW w:w="1984" w:type="dxa"/>
          </w:tcPr>
          <w:p w:rsidR="00FF1CD3" w:rsidRPr="00C90B35" w:rsidRDefault="00FF1CD3" w:rsidP="00C90B35">
            <w:pPr>
              <w:pStyle w:val="a3"/>
              <w:contextualSpacing/>
              <w:jc w:val="center"/>
              <w:rPr>
                <w:sz w:val="24"/>
                <w:szCs w:val="24"/>
                <w:lang w:eastAsia="en-US"/>
              </w:rPr>
            </w:pPr>
            <w:r w:rsidRPr="00C90B35">
              <w:rPr>
                <w:sz w:val="24"/>
                <w:szCs w:val="24"/>
                <w:lang w:eastAsia="en-US"/>
              </w:rPr>
              <w:t>13</w:t>
            </w:r>
          </w:p>
        </w:tc>
      </w:tr>
      <w:tr w:rsidR="00FF1CD3" w:rsidRPr="00C90B35" w:rsidTr="001D0C22">
        <w:tc>
          <w:tcPr>
            <w:tcW w:w="1134" w:type="dxa"/>
          </w:tcPr>
          <w:p w:rsidR="00FF1CD3" w:rsidRPr="00C90B35" w:rsidRDefault="00FF1CD3" w:rsidP="00C90B35">
            <w:pPr>
              <w:pStyle w:val="a3"/>
              <w:contextualSpacing/>
              <w:jc w:val="center"/>
              <w:rPr>
                <w:b/>
                <w:sz w:val="24"/>
                <w:szCs w:val="24"/>
                <w:lang w:eastAsia="en-US"/>
              </w:rPr>
            </w:pPr>
            <w:r w:rsidRPr="00C90B35">
              <w:rPr>
                <w:b/>
                <w:sz w:val="24"/>
                <w:szCs w:val="24"/>
                <w:lang w:eastAsia="en-US"/>
              </w:rPr>
              <w:t>5</w:t>
            </w:r>
          </w:p>
        </w:tc>
        <w:tc>
          <w:tcPr>
            <w:tcW w:w="8505" w:type="dxa"/>
          </w:tcPr>
          <w:p w:rsidR="00FF1CD3" w:rsidRPr="00C90B35" w:rsidRDefault="00FF1CD3" w:rsidP="00C90B35">
            <w:pPr>
              <w:pStyle w:val="a3"/>
              <w:contextualSpacing/>
              <w:jc w:val="both"/>
              <w:rPr>
                <w:sz w:val="24"/>
                <w:szCs w:val="24"/>
                <w:lang w:eastAsia="en-US"/>
              </w:rPr>
            </w:pPr>
            <w:r w:rsidRPr="00C90B35">
              <w:rPr>
                <w:sz w:val="24"/>
                <w:szCs w:val="24"/>
              </w:rPr>
              <w:t xml:space="preserve">Социальная сфера </w:t>
            </w:r>
          </w:p>
        </w:tc>
        <w:tc>
          <w:tcPr>
            <w:tcW w:w="1984" w:type="dxa"/>
          </w:tcPr>
          <w:p w:rsidR="00FF1CD3" w:rsidRPr="00C90B35" w:rsidRDefault="00FF1CD3" w:rsidP="00C90B35">
            <w:pPr>
              <w:pStyle w:val="a3"/>
              <w:contextualSpacing/>
              <w:jc w:val="center"/>
              <w:rPr>
                <w:sz w:val="24"/>
                <w:szCs w:val="24"/>
                <w:lang w:eastAsia="en-US"/>
              </w:rPr>
            </w:pPr>
            <w:r w:rsidRPr="00C90B35">
              <w:rPr>
                <w:sz w:val="24"/>
                <w:szCs w:val="24"/>
                <w:lang w:eastAsia="en-US"/>
              </w:rPr>
              <w:t>5</w:t>
            </w:r>
          </w:p>
        </w:tc>
      </w:tr>
      <w:tr w:rsidR="00FF1CD3" w:rsidRPr="00C90B35" w:rsidTr="00C90B35">
        <w:trPr>
          <w:trHeight w:val="271"/>
        </w:trPr>
        <w:tc>
          <w:tcPr>
            <w:tcW w:w="1134" w:type="dxa"/>
          </w:tcPr>
          <w:p w:rsidR="00FF1CD3" w:rsidRPr="00C90B35" w:rsidRDefault="00FF1CD3" w:rsidP="00C90B35">
            <w:pPr>
              <w:pStyle w:val="a3"/>
              <w:contextualSpacing/>
              <w:jc w:val="center"/>
              <w:rPr>
                <w:b/>
                <w:sz w:val="24"/>
                <w:szCs w:val="24"/>
                <w:lang w:eastAsia="en-US"/>
              </w:rPr>
            </w:pPr>
            <w:r w:rsidRPr="00C90B35">
              <w:rPr>
                <w:b/>
                <w:sz w:val="24"/>
                <w:szCs w:val="24"/>
                <w:lang w:eastAsia="en-US"/>
              </w:rPr>
              <w:t>6</w:t>
            </w:r>
          </w:p>
        </w:tc>
        <w:tc>
          <w:tcPr>
            <w:tcW w:w="8505" w:type="dxa"/>
          </w:tcPr>
          <w:p w:rsidR="00FF1CD3" w:rsidRPr="00C90B35" w:rsidRDefault="00FF1CD3" w:rsidP="00C90B35">
            <w:pPr>
              <w:pStyle w:val="a3"/>
              <w:contextualSpacing/>
              <w:jc w:val="both"/>
              <w:rPr>
                <w:sz w:val="24"/>
                <w:szCs w:val="24"/>
              </w:rPr>
            </w:pPr>
            <w:r w:rsidRPr="00C90B35">
              <w:rPr>
                <w:sz w:val="24"/>
                <w:szCs w:val="24"/>
              </w:rPr>
              <w:t>Заключительные уроки</w:t>
            </w:r>
          </w:p>
        </w:tc>
        <w:tc>
          <w:tcPr>
            <w:tcW w:w="1984" w:type="dxa"/>
          </w:tcPr>
          <w:p w:rsidR="00FF1CD3" w:rsidRPr="00C90B35" w:rsidRDefault="00FF1CD3" w:rsidP="00C90B35">
            <w:pPr>
              <w:pStyle w:val="a3"/>
              <w:contextualSpacing/>
              <w:jc w:val="center"/>
              <w:rPr>
                <w:sz w:val="24"/>
                <w:szCs w:val="24"/>
                <w:lang w:eastAsia="en-US"/>
              </w:rPr>
            </w:pPr>
            <w:r w:rsidRPr="00C90B35">
              <w:rPr>
                <w:sz w:val="24"/>
                <w:szCs w:val="24"/>
                <w:lang w:eastAsia="en-US"/>
              </w:rPr>
              <w:t>1</w:t>
            </w:r>
          </w:p>
        </w:tc>
      </w:tr>
      <w:tr w:rsidR="00FF1CD3" w:rsidRPr="00C90B35" w:rsidTr="001D0C22">
        <w:trPr>
          <w:trHeight w:val="495"/>
        </w:trPr>
        <w:tc>
          <w:tcPr>
            <w:tcW w:w="1134" w:type="dxa"/>
          </w:tcPr>
          <w:p w:rsidR="00FF1CD3" w:rsidRPr="00C90B35" w:rsidRDefault="00FF1CD3" w:rsidP="00C90B35">
            <w:pPr>
              <w:pStyle w:val="a3"/>
              <w:contextualSpacing/>
              <w:rPr>
                <w:b/>
                <w:sz w:val="24"/>
                <w:szCs w:val="24"/>
                <w:lang w:eastAsia="en-US"/>
              </w:rPr>
            </w:pPr>
          </w:p>
        </w:tc>
        <w:tc>
          <w:tcPr>
            <w:tcW w:w="8505" w:type="dxa"/>
          </w:tcPr>
          <w:p w:rsidR="00FF1CD3" w:rsidRPr="00C90B35" w:rsidRDefault="00FF1CD3" w:rsidP="00C90B35">
            <w:pPr>
              <w:pStyle w:val="a3"/>
              <w:contextualSpacing/>
              <w:jc w:val="both"/>
              <w:rPr>
                <w:b/>
                <w:sz w:val="24"/>
                <w:szCs w:val="24"/>
              </w:rPr>
            </w:pPr>
            <w:r w:rsidRPr="00C90B35">
              <w:rPr>
                <w:b/>
                <w:sz w:val="24"/>
                <w:szCs w:val="24"/>
              </w:rPr>
              <w:t>Итого:</w:t>
            </w:r>
          </w:p>
        </w:tc>
        <w:tc>
          <w:tcPr>
            <w:tcW w:w="1984" w:type="dxa"/>
          </w:tcPr>
          <w:p w:rsidR="00FF1CD3" w:rsidRPr="00C90B35" w:rsidRDefault="00FF1CD3" w:rsidP="00C90B35">
            <w:pPr>
              <w:pStyle w:val="a3"/>
              <w:contextualSpacing/>
              <w:jc w:val="center"/>
              <w:rPr>
                <w:b/>
                <w:sz w:val="24"/>
                <w:szCs w:val="24"/>
                <w:lang w:eastAsia="en-US"/>
              </w:rPr>
            </w:pPr>
            <w:r w:rsidRPr="00C90B35">
              <w:rPr>
                <w:b/>
                <w:sz w:val="24"/>
                <w:szCs w:val="24"/>
                <w:lang w:eastAsia="en-US"/>
              </w:rPr>
              <w:t>34</w:t>
            </w:r>
          </w:p>
        </w:tc>
      </w:tr>
    </w:tbl>
    <w:p w:rsidR="00FF1CD3" w:rsidRDefault="00FF1CD3">
      <w:pPr>
        <w:widowControl/>
        <w:autoSpaceDE/>
        <w:autoSpaceDN/>
        <w:adjustRightInd/>
        <w:spacing w:after="200" w:line="276" w:lineRule="auto"/>
        <w:rPr>
          <w:sz w:val="24"/>
          <w:szCs w:val="24"/>
        </w:rPr>
      </w:pPr>
    </w:p>
    <w:p w:rsidR="003E22E1" w:rsidRPr="00364432" w:rsidRDefault="00FF1CD3">
      <w:pPr>
        <w:widowControl/>
        <w:autoSpaceDE/>
        <w:autoSpaceDN/>
        <w:adjustRightInd/>
        <w:spacing w:after="200" w:line="276" w:lineRule="auto"/>
        <w:rPr>
          <w:sz w:val="24"/>
          <w:szCs w:val="24"/>
        </w:rPr>
      </w:pPr>
      <w:r>
        <w:rPr>
          <w:sz w:val="24"/>
          <w:szCs w:val="24"/>
        </w:rPr>
        <w:br w:type="page"/>
      </w:r>
    </w:p>
    <w:p w:rsidR="00364432" w:rsidRPr="00DF3092" w:rsidRDefault="00364432" w:rsidP="00364432">
      <w:pPr>
        <w:pStyle w:val="Style19"/>
        <w:widowControl/>
        <w:ind w:left="720"/>
        <w:jc w:val="center"/>
        <w:rPr>
          <w:rStyle w:val="FontStyle132"/>
          <w:rFonts w:ascii="Times New Roman" w:hAnsi="Times New Roman" w:cs="Times New Roman"/>
          <w:sz w:val="28"/>
          <w:szCs w:val="28"/>
        </w:rPr>
      </w:pPr>
      <w:r w:rsidRPr="00DF3092">
        <w:rPr>
          <w:rStyle w:val="FontStyle132"/>
          <w:rFonts w:ascii="Times New Roman" w:hAnsi="Times New Roman" w:cs="Times New Roman"/>
          <w:sz w:val="28"/>
          <w:szCs w:val="28"/>
        </w:rPr>
        <w:lastRenderedPageBreak/>
        <w:t>9. Календарно-тематическое планирование</w:t>
      </w:r>
    </w:p>
    <w:p w:rsidR="00364432" w:rsidRPr="00DF3092" w:rsidRDefault="00364432" w:rsidP="00364432">
      <w:pPr>
        <w:pStyle w:val="a3"/>
        <w:ind w:left="720"/>
        <w:rPr>
          <w:sz w:val="28"/>
          <w:szCs w:val="28"/>
        </w:rPr>
      </w:pPr>
    </w:p>
    <w:p w:rsidR="00364432" w:rsidRPr="00DF3092" w:rsidRDefault="00364432" w:rsidP="00364432">
      <w:pPr>
        <w:pStyle w:val="a6"/>
        <w:jc w:val="center"/>
        <w:rPr>
          <w:b/>
          <w:sz w:val="24"/>
          <w:szCs w:val="24"/>
        </w:rPr>
      </w:pPr>
      <w:r w:rsidRPr="00DF3092">
        <w:rPr>
          <w:b/>
          <w:sz w:val="24"/>
          <w:szCs w:val="24"/>
        </w:rPr>
        <w:t>Обществознание (34 часа)</w:t>
      </w:r>
    </w:p>
    <w:p w:rsidR="00B57F15" w:rsidRPr="00B57F15" w:rsidRDefault="00B57F15">
      <w:pPr>
        <w:rPr>
          <w:rFonts w:ascii="Arial" w:hAnsi="Arial" w:cs="Arial"/>
          <w:b/>
          <w:sz w:val="28"/>
        </w:rPr>
      </w:pPr>
      <w:bookmarkStart w:id="0" w:name="_GoBack"/>
      <w:bookmarkEnd w:id="0"/>
    </w:p>
    <w:tbl>
      <w:tblPr>
        <w:tblW w:w="150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7"/>
        <w:gridCol w:w="1130"/>
        <w:gridCol w:w="567"/>
        <w:gridCol w:w="991"/>
        <w:gridCol w:w="851"/>
        <w:gridCol w:w="8"/>
        <w:gridCol w:w="2161"/>
        <w:gridCol w:w="2551"/>
        <w:gridCol w:w="2552"/>
        <w:gridCol w:w="2665"/>
        <w:gridCol w:w="1133"/>
      </w:tblGrid>
      <w:tr w:rsidR="00364432" w:rsidRPr="00DF3092" w:rsidTr="00DF3092">
        <w:trPr>
          <w:trHeight w:val="591"/>
        </w:trPr>
        <w:tc>
          <w:tcPr>
            <w:tcW w:w="417" w:type="dxa"/>
            <w:vMerge w:val="restart"/>
          </w:tcPr>
          <w:p w:rsidR="00364432" w:rsidRPr="00DF3092" w:rsidRDefault="00364432" w:rsidP="00DF3092">
            <w:pPr>
              <w:contextualSpacing/>
              <w:jc w:val="center"/>
              <w:rPr>
                <w:bCs/>
                <w:color w:val="000000"/>
                <w:sz w:val="18"/>
                <w:szCs w:val="18"/>
              </w:rPr>
            </w:pPr>
            <w:r w:rsidRPr="00DF3092">
              <w:rPr>
                <w:bCs/>
                <w:color w:val="000000"/>
                <w:sz w:val="18"/>
                <w:szCs w:val="18"/>
              </w:rPr>
              <w:t>№ п/п</w:t>
            </w:r>
          </w:p>
        </w:tc>
        <w:tc>
          <w:tcPr>
            <w:tcW w:w="1130" w:type="dxa"/>
            <w:vMerge w:val="restart"/>
          </w:tcPr>
          <w:p w:rsidR="00364432" w:rsidRPr="00DF3092" w:rsidRDefault="00364432" w:rsidP="00DF3092">
            <w:pPr>
              <w:shd w:val="clear" w:color="auto" w:fill="FFFFFF"/>
              <w:contextualSpacing/>
              <w:jc w:val="center"/>
              <w:rPr>
                <w:b/>
                <w:sz w:val="18"/>
                <w:szCs w:val="18"/>
              </w:rPr>
            </w:pPr>
            <w:r w:rsidRPr="00DF3092">
              <w:rPr>
                <w:b/>
                <w:bCs/>
                <w:color w:val="000000"/>
                <w:spacing w:val="-3"/>
                <w:sz w:val="18"/>
                <w:szCs w:val="18"/>
              </w:rPr>
              <w:t>Содержание (раздела, темы)</w:t>
            </w:r>
          </w:p>
        </w:tc>
        <w:tc>
          <w:tcPr>
            <w:tcW w:w="567" w:type="dxa"/>
            <w:vMerge w:val="restart"/>
          </w:tcPr>
          <w:p w:rsidR="00364432" w:rsidRPr="00DF3092" w:rsidRDefault="00364432" w:rsidP="00DF3092">
            <w:pPr>
              <w:shd w:val="clear" w:color="auto" w:fill="FFFFFF"/>
              <w:contextualSpacing/>
              <w:jc w:val="center"/>
              <w:rPr>
                <w:b/>
                <w:bCs/>
                <w:color w:val="000000"/>
                <w:sz w:val="18"/>
                <w:szCs w:val="18"/>
              </w:rPr>
            </w:pPr>
            <w:r w:rsidRPr="00DF3092">
              <w:rPr>
                <w:b/>
                <w:bCs/>
                <w:color w:val="000000"/>
                <w:sz w:val="18"/>
                <w:szCs w:val="18"/>
              </w:rPr>
              <w:t>Кол-во</w:t>
            </w:r>
          </w:p>
          <w:p w:rsidR="00364432" w:rsidRPr="00DF3092" w:rsidRDefault="00364432" w:rsidP="00DF3092">
            <w:pPr>
              <w:shd w:val="clear" w:color="auto" w:fill="FFFFFF"/>
              <w:contextualSpacing/>
              <w:jc w:val="center"/>
              <w:rPr>
                <w:b/>
                <w:bCs/>
                <w:color w:val="000000"/>
                <w:sz w:val="18"/>
                <w:szCs w:val="18"/>
              </w:rPr>
            </w:pPr>
            <w:r w:rsidRPr="00DF3092">
              <w:rPr>
                <w:b/>
                <w:bCs/>
                <w:color w:val="000000"/>
                <w:sz w:val="18"/>
                <w:szCs w:val="18"/>
              </w:rPr>
              <w:t>часов</w:t>
            </w:r>
          </w:p>
        </w:tc>
        <w:tc>
          <w:tcPr>
            <w:tcW w:w="991" w:type="dxa"/>
            <w:vMerge w:val="restart"/>
          </w:tcPr>
          <w:p w:rsidR="00364432" w:rsidRPr="00DF3092" w:rsidRDefault="00364432" w:rsidP="00DF3092">
            <w:pPr>
              <w:shd w:val="clear" w:color="auto" w:fill="FFFFFF"/>
              <w:contextualSpacing/>
              <w:jc w:val="center"/>
              <w:rPr>
                <w:b/>
                <w:bCs/>
                <w:color w:val="000000"/>
                <w:sz w:val="18"/>
                <w:szCs w:val="18"/>
              </w:rPr>
            </w:pPr>
            <w:r w:rsidRPr="00DF3092">
              <w:rPr>
                <w:b/>
                <w:bCs/>
                <w:color w:val="000000"/>
                <w:sz w:val="18"/>
                <w:szCs w:val="18"/>
              </w:rPr>
              <w:t>Дата</w:t>
            </w:r>
          </w:p>
        </w:tc>
        <w:tc>
          <w:tcPr>
            <w:tcW w:w="851" w:type="dxa"/>
            <w:vMerge w:val="restart"/>
          </w:tcPr>
          <w:p w:rsidR="00364432" w:rsidRPr="00DF3092" w:rsidRDefault="00364432" w:rsidP="00DF3092">
            <w:pPr>
              <w:shd w:val="clear" w:color="auto" w:fill="FFFFFF"/>
              <w:contextualSpacing/>
              <w:jc w:val="center"/>
              <w:rPr>
                <w:b/>
                <w:bCs/>
                <w:color w:val="000000"/>
                <w:spacing w:val="-2"/>
                <w:sz w:val="18"/>
                <w:szCs w:val="18"/>
              </w:rPr>
            </w:pPr>
            <w:r w:rsidRPr="00DF3092">
              <w:rPr>
                <w:b/>
                <w:bCs/>
                <w:color w:val="000000"/>
                <w:sz w:val="18"/>
                <w:szCs w:val="18"/>
              </w:rPr>
              <w:t>Тип</w:t>
            </w:r>
          </w:p>
          <w:p w:rsidR="00364432" w:rsidRPr="00DF3092" w:rsidRDefault="00364432" w:rsidP="00DF3092">
            <w:pPr>
              <w:shd w:val="clear" w:color="auto" w:fill="FFFFFF"/>
              <w:contextualSpacing/>
              <w:jc w:val="center"/>
              <w:rPr>
                <w:b/>
                <w:sz w:val="18"/>
                <w:szCs w:val="18"/>
              </w:rPr>
            </w:pPr>
            <w:r w:rsidRPr="00DF3092">
              <w:rPr>
                <w:b/>
                <w:bCs/>
                <w:color w:val="000000"/>
                <w:spacing w:val="-2"/>
                <w:sz w:val="18"/>
                <w:szCs w:val="18"/>
              </w:rPr>
              <w:t>урока</w:t>
            </w:r>
          </w:p>
        </w:tc>
        <w:tc>
          <w:tcPr>
            <w:tcW w:w="7272" w:type="dxa"/>
            <w:gridSpan w:val="4"/>
          </w:tcPr>
          <w:p w:rsidR="00364432" w:rsidRPr="00DF3092" w:rsidRDefault="00364432" w:rsidP="00DF3092">
            <w:pPr>
              <w:shd w:val="clear" w:color="auto" w:fill="FFFFFF"/>
              <w:contextualSpacing/>
              <w:jc w:val="center"/>
              <w:rPr>
                <w:b/>
                <w:sz w:val="18"/>
                <w:szCs w:val="18"/>
              </w:rPr>
            </w:pPr>
            <w:r w:rsidRPr="00DF3092">
              <w:rPr>
                <w:rFonts w:eastAsia="Times New Roman"/>
                <w:b/>
                <w:color w:val="000000"/>
                <w:sz w:val="18"/>
                <w:szCs w:val="18"/>
                <w:lang w:bidi="en-US"/>
              </w:rPr>
              <w:t>Планируемые результаты</w:t>
            </w:r>
          </w:p>
        </w:tc>
        <w:tc>
          <w:tcPr>
            <w:tcW w:w="2665" w:type="dxa"/>
            <w:vMerge w:val="restart"/>
          </w:tcPr>
          <w:p w:rsidR="00364432" w:rsidRPr="00DF3092" w:rsidRDefault="00364432" w:rsidP="00DF3092">
            <w:pPr>
              <w:shd w:val="clear" w:color="auto" w:fill="FFFFFF"/>
              <w:contextualSpacing/>
              <w:jc w:val="center"/>
              <w:rPr>
                <w:b/>
                <w:sz w:val="18"/>
                <w:szCs w:val="18"/>
              </w:rPr>
            </w:pPr>
            <w:r w:rsidRPr="00DF3092">
              <w:rPr>
                <w:b/>
                <w:sz w:val="18"/>
                <w:szCs w:val="18"/>
              </w:rPr>
              <w:t>Виды деятельности (элементы содержания, контроль)</w:t>
            </w:r>
          </w:p>
        </w:tc>
        <w:tc>
          <w:tcPr>
            <w:tcW w:w="1133" w:type="dxa"/>
            <w:vMerge w:val="restart"/>
          </w:tcPr>
          <w:p w:rsidR="00364432" w:rsidRPr="00DF3092" w:rsidRDefault="00364432" w:rsidP="00DF3092">
            <w:pPr>
              <w:shd w:val="clear" w:color="auto" w:fill="FFFFFF"/>
              <w:contextualSpacing/>
              <w:jc w:val="center"/>
              <w:rPr>
                <w:b/>
                <w:bCs/>
                <w:color w:val="000000"/>
                <w:spacing w:val="-2"/>
                <w:sz w:val="18"/>
                <w:szCs w:val="18"/>
              </w:rPr>
            </w:pPr>
            <w:r w:rsidRPr="00DF3092">
              <w:rPr>
                <w:b/>
                <w:bCs/>
                <w:color w:val="000000"/>
                <w:spacing w:val="-2"/>
                <w:sz w:val="18"/>
                <w:szCs w:val="18"/>
              </w:rPr>
              <w:t>Дом.</w:t>
            </w:r>
          </w:p>
          <w:p w:rsidR="00364432" w:rsidRPr="00DF3092" w:rsidRDefault="00364432" w:rsidP="00DF3092">
            <w:pPr>
              <w:shd w:val="clear" w:color="auto" w:fill="FFFFFF"/>
              <w:ind w:left="125"/>
              <w:contextualSpacing/>
              <w:jc w:val="center"/>
              <w:rPr>
                <w:b/>
                <w:sz w:val="18"/>
                <w:szCs w:val="18"/>
              </w:rPr>
            </w:pPr>
            <w:r w:rsidRPr="00DF3092">
              <w:rPr>
                <w:b/>
                <w:bCs/>
                <w:color w:val="000000"/>
                <w:spacing w:val="-3"/>
                <w:sz w:val="18"/>
                <w:szCs w:val="18"/>
              </w:rPr>
              <w:t>задание</w:t>
            </w:r>
          </w:p>
        </w:tc>
      </w:tr>
      <w:tr w:rsidR="001D0C22" w:rsidRPr="00DF3092" w:rsidTr="00DF3092">
        <w:trPr>
          <w:trHeight w:val="509"/>
        </w:trPr>
        <w:tc>
          <w:tcPr>
            <w:tcW w:w="417" w:type="dxa"/>
            <w:vMerge/>
          </w:tcPr>
          <w:p w:rsidR="00364432" w:rsidRPr="00DF3092" w:rsidRDefault="00364432" w:rsidP="00DF3092">
            <w:pPr>
              <w:contextualSpacing/>
              <w:jc w:val="center"/>
              <w:rPr>
                <w:bCs/>
                <w:color w:val="000000"/>
                <w:sz w:val="18"/>
                <w:szCs w:val="18"/>
              </w:rPr>
            </w:pPr>
          </w:p>
        </w:tc>
        <w:tc>
          <w:tcPr>
            <w:tcW w:w="1130" w:type="dxa"/>
            <w:vMerge/>
          </w:tcPr>
          <w:p w:rsidR="00364432" w:rsidRPr="00DF3092" w:rsidRDefault="00364432" w:rsidP="00DF3092">
            <w:pPr>
              <w:shd w:val="clear" w:color="auto" w:fill="FFFFFF"/>
              <w:ind w:left="192"/>
              <w:contextualSpacing/>
              <w:jc w:val="both"/>
              <w:rPr>
                <w:b/>
                <w:bCs/>
                <w:color w:val="000000"/>
                <w:spacing w:val="-3"/>
                <w:sz w:val="18"/>
                <w:szCs w:val="18"/>
              </w:rPr>
            </w:pPr>
          </w:p>
        </w:tc>
        <w:tc>
          <w:tcPr>
            <w:tcW w:w="567" w:type="dxa"/>
            <w:vMerge/>
          </w:tcPr>
          <w:p w:rsidR="00364432" w:rsidRPr="00DF3092" w:rsidRDefault="00364432" w:rsidP="00DF3092">
            <w:pPr>
              <w:shd w:val="clear" w:color="auto" w:fill="FFFFFF"/>
              <w:contextualSpacing/>
              <w:rPr>
                <w:b/>
                <w:bCs/>
                <w:color w:val="000000"/>
                <w:sz w:val="18"/>
                <w:szCs w:val="18"/>
              </w:rPr>
            </w:pPr>
          </w:p>
        </w:tc>
        <w:tc>
          <w:tcPr>
            <w:tcW w:w="991" w:type="dxa"/>
            <w:vMerge/>
          </w:tcPr>
          <w:p w:rsidR="00364432" w:rsidRPr="00DF3092" w:rsidRDefault="00364432" w:rsidP="00DF3092">
            <w:pPr>
              <w:shd w:val="clear" w:color="auto" w:fill="FFFFFF"/>
              <w:contextualSpacing/>
              <w:rPr>
                <w:b/>
                <w:bCs/>
                <w:color w:val="000000"/>
                <w:sz w:val="18"/>
                <w:szCs w:val="18"/>
              </w:rPr>
            </w:pPr>
          </w:p>
        </w:tc>
        <w:tc>
          <w:tcPr>
            <w:tcW w:w="851" w:type="dxa"/>
            <w:vMerge/>
          </w:tcPr>
          <w:p w:rsidR="00364432" w:rsidRPr="00DF3092" w:rsidRDefault="00364432" w:rsidP="00DF3092">
            <w:pPr>
              <w:shd w:val="clear" w:color="auto" w:fill="FFFFFF"/>
              <w:contextualSpacing/>
              <w:rPr>
                <w:b/>
                <w:bCs/>
                <w:color w:val="000000"/>
                <w:sz w:val="18"/>
                <w:szCs w:val="18"/>
              </w:rPr>
            </w:pPr>
          </w:p>
        </w:tc>
        <w:tc>
          <w:tcPr>
            <w:tcW w:w="2169" w:type="dxa"/>
            <w:gridSpan w:val="2"/>
          </w:tcPr>
          <w:p w:rsidR="00364432" w:rsidRPr="00DF3092" w:rsidRDefault="00364432" w:rsidP="00DF3092">
            <w:pPr>
              <w:shd w:val="clear" w:color="auto" w:fill="FFFFFF"/>
              <w:contextualSpacing/>
              <w:jc w:val="center"/>
              <w:rPr>
                <w:b/>
                <w:bCs/>
                <w:color w:val="000000"/>
                <w:spacing w:val="-5"/>
                <w:sz w:val="18"/>
                <w:szCs w:val="18"/>
              </w:rPr>
            </w:pPr>
            <w:r w:rsidRPr="00DF3092">
              <w:rPr>
                <w:b/>
                <w:bCs/>
                <w:color w:val="000000"/>
                <w:spacing w:val="-5"/>
                <w:sz w:val="18"/>
                <w:szCs w:val="18"/>
              </w:rPr>
              <w:t>Предметные УУД</w:t>
            </w:r>
          </w:p>
        </w:tc>
        <w:tc>
          <w:tcPr>
            <w:tcW w:w="2551" w:type="dxa"/>
          </w:tcPr>
          <w:p w:rsidR="00364432" w:rsidRPr="00DF3092" w:rsidRDefault="00364432" w:rsidP="00DF3092">
            <w:pPr>
              <w:shd w:val="clear" w:color="auto" w:fill="FFFFFF"/>
              <w:contextualSpacing/>
              <w:jc w:val="center"/>
              <w:rPr>
                <w:b/>
                <w:bCs/>
                <w:color w:val="000000"/>
                <w:spacing w:val="-5"/>
                <w:sz w:val="18"/>
                <w:szCs w:val="18"/>
              </w:rPr>
            </w:pPr>
            <w:r w:rsidRPr="00DF3092">
              <w:rPr>
                <w:b/>
                <w:bCs/>
                <w:color w:val="000000"/>
                <w:spacing w:val="-5"/>
                <w:sz w:val="18"/>
                <w:szCs w:val="18"/>
              </w:rPr>
              <w:t>Метапредметные УУД</w:t>
            </w:r>
          </w:p>
        </w:tc>
        <w:tc>
          <w:tcPr>
            <w:tcW w:w="2552" w:type="dxa"/>
          </w:tcPr>
          <w:p w:rsidR="00364432" w:rsidRPr="00DF3092" w:rsidRDefault="00364432" w:rsidP="00DF3092">
            <w:pPr>
              <w:shd w:val="clear" w:color="auto" w:fill="FFFFFF"/>
              <w:contextualSpacing/>
              <w:jc w:val="center"/>
              <w:rPr>
                <w:b/>
                <w:bCs/>
                <w:color w:val="000000"/>
                <w:spacing w:val="-5"/>
                <w:sz w:val="18"/>
                <w:szCs w:val="18"/>
              </w:rPr>
            </w:pPr>
            <w:r w:rsidRPr="00DF3092">
              <w:rPr>
                <w:b/>
                <w:bCs/>
                <w:color w:val="000000"/>
                <w:spacing w:val="-5"/>
                <w:sz w:val="18"/>
                <w:szCs w:val="18"/>
              </w:rPr>
              <w:t>Личностные УУД</w:t>
            </w:r>
          </w:p>
        </w:tc>
        <w:tc>
          <w:tcPr>
            <w:tcW w:w="2665" w:type="dxa"/>
            <w:vMerge/>
          </w:tcPr>
          <w:p w:rsidR="00364432" w:rsidRPr="00DF3092" w:rsidRDefault="00364432" w:rsidP="00DF3092">
            <w:pPr>
              <w:shd w:val="clear" w:color="auto" w:fill="FFFFFF"/>
              <w:contextualSpacing/>
              <w:jc w:val="both"/>
              <w:rPr>
                <w:b/>
                <w:bCs/>
                <w:color w:val="000000"/>
                <w:spacing w:val="-4"/>
                <w:sz w:val="18"/>
                <w:szCs w:val="18"/>
              </w:rPr>
            </w:pPr>
          </w:p>
        </w:tc>
        <w:tc>
          <w:tcPr>
            <w:tcW w:w="1133" w:type="dxa"/>
            <w:vMerge/>
          </w:tcPr>
          <w:p w:rsidR="00364432" w:rsidRPr="00DF3092" w:rsidRDefault="00364432" w:rsidP="00DF3092">
            <w:pPr>
              <w:shd w:val="clear" w:color="auto" w:fill="FFFFFF"/>
              <w:contextualSpacing/>
              <w:jc w:val="both"/>
              <w:rPr>
                <w:b/>
                <w:bCs/>
                <w:color w:val="000000"/>
                <w:spacing w:val="-2"/>
                <w:sz w:val="18"/>
                <w:szCs w:val="18"/>
              </w:rPr>
            </w:pPr>
          </w:p>
        </w:tc>
      </w:tr>
      <w:tr w:rsidR="001D0C22" w:rsidRPr="00DF3092" w:rsidTr="00DF3092">
        <w:trPr>
          <w:trHeight w:val="509"/>
        </w:trPr>
        <w:tc>
          <w:tcPr>
            <w:tcW w:w="417" w:type="dxa"/>
          </w:tcPr>
          <w:p w:rsidR="001D0C22" w:rsidRPr="00DF3092" w:rsidRDefault="001D0C22" w:rsidP="00DF3092">
            <w:pPr>
              <w:contextualSpacing/>
              <w:jc w:val="center"/>
              <w:rPr>
                <w:bCs/>
                <w:color w:val="000000"/>
                <w:sz w:val="18"/>
                <w:szCs w:val="18"/>
              </w:rPr>
            </w:pPr>
            <w:r w:rsidRPr="00DF3092">
              <w:rPr>
                <w:bCs/>
                <w:color w:val="000000"/>
                <w:sz w:val="18"/>
                <w:szCs w:val="18"/>
              </w:rPr>
              <w:t>1</w:t>
            </w:r>
          </w:p>
        </w:tc>
        <w:tc>
          <w:tcPr>
            <w:tcW w:w="1130" w:type="dxa"/>
          </w:tcPr>
          <w:p w:rsidR="001D0C22" w:rsidRPr="00DF3092" w:rsidRDefault="001D0C22" w:rsidP="00DF3092">
            <w:pPr>
              <w:shd w:val="clear" w:color="auto" w:fill="FFFFFF"/>
              <w:contextualSpacing/>
              <w:jc w:val="both"/>
              <w:rPr>
                <w:bCs/>
                <w:color w:val="000000"/>
                <w:spacing w:val="-3"/>
                <w:sz w:val="18"/>
                <w:szCs w:val="18"/>
              </w:rPr>
            </w:pPr>
            <w:r w:rsidRPr="00DF3092">
              <w:rPr>
                <w:bCs/>
                <w:color w:val="000000"/>
                <w:spacing w:val="-3"/>
                <w:sz w:val="18"/>
                <w:szCs w:val="18"/>
              </w:rPr>
              <w:t>Вводный урок</w:t>
            </w:r>
          </w:p>
        </w:tc>
        <w:tc>
          <w:tcPr>
            <w:tcW w:w="567" w:type="dxa"/>
          </w:tcPr>
          <w:p w:rsidR="001D0C22" w:rsidRPr="00DF3092" w:rsidRDefault="001D0C22"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1D0C22" w:rsidRPr="00DF3092" w:rsidRDefault="001D0C22" w:rsidP="00DF3092">
            <w:pPr>
              <w:shd w:val="clear" w:color="auto" w:fill="FFFFFF"/>
              <w:contextualSpacing/>
              <w:rPr>
                <w:bCs/>
                <w:color w:val="000000"/>
                <w:sz w:val="18"/>
                <w:szCs w:val="18"/>
              </w:rPr>
            </w:pPr>
            <w:r w:rsidRPr="00DF3092">
              <w:rPr>
                <w:bCs/>
                <w:color w:val="000000"/>
                <w:sz w:val="18"/>
                <w:szCs w:val="18"/>
              </w:rPr>
              <w:t>4.09</w:t>
            </w:r>
          </w:p>
        </w:tc>
        <w:tc>
          <w:tcPr>
            <w:tcW w:w="851" w:type="dxa"/>
          </w:tcPr>
          <w:p w:rsidR="001D0C22" w:rsidRPr="00DF3092" w:rsidRDefault="001D0C22" w:rsidP="00DF3092">
            <w:pPr>
              <w:shd w:val="clear" w:color="auto" w:fill="FFFFFF"/>
              <w:contextualSpacing/>
              <w:rPr>
                <w:bCs/>
                <w:color w:val="000000"/>
                <w:sz w:val="18"/>
                <w:szCs w:val="18"/>
              </w:rPr>
            </w:pPr>
            <w:r w:rsidRPr="00DF3092">
              <w:rPr>
                <w:bCs/>
                <w:color w:val="000000"/>
                <w:sz w:val="18"/>
                <w:szCs w:val="18"/>
              </w:rPr>
              <w:t>Вводный</w:t>
            </w:r>
          </w:p>
        </w:tc>
        <w:tc>
          <w:tcPr>
            <w:tcW w:w="2169" w:type="dxa"/>
            <w:gridSpan w:val="2"/>
          </w:tcPr>
          <w:p w:rsidR="001C6D48" w:rsidRPr="00DF3092" w:rsidRDefault="001C6D48" w:rsidP="00DF3092">
            <w:pPr>
              <w:shd w:val="clear" w:color="auto" w:fill="FFFFFF"/>
              <w:contextualSpacing/>
              <w:jc w:val="both"/>
              <w:rPr>
                <w:b/>
                <w:bCs/>
                <w:color w:val="000000"/>
                <w:spacing w:val="-5"/>
                <w:sz w:val="18"/>
                <w:szCs w:val="18"/>
              </w:rPr>
            </w:pPr>
            <w:r w:rsidRPr="00DF3092">
              <w:rPr>
                <w:bCs/>
                <w:color w:val="000000"/>
                <w:spacing w:val="-5"/>
                <w:sz w:val="18"/>
                <w:szCs w:val="18"/>
              </w:rPr>
              <w:t xml:space="preserve">Получат возможность научиться: </w:t>
            </w:r>
            <w:r w:rsidRPr="00DF3092">
              <w:rPr>
                <w:sz w:val="18"/>
                <w:szCs w:val="18"/>
              </w:rPr>
              <w:t>как добиваться успехов в работе в классе и дома</w:t>
            </w:r>
          </w:p>
        </w:tc>
        <w:tc>
          <w:tcPr>
            <w:tcW w:w="2551" w:type="dxa"/>
          </w:tcPr>
          <w:p w:rsidR="001C6D48" w:rsidRPr="00DF3092" w:rsidRDefault="001C6D48" w:rsidP="00DF3092">
            <w:pPr>
              <w:pStyle w:val="a3"/>
              <w:contextualSpacing/>
              <w:jc w:val="both"/>
              <w:rPr>
                <w:sz w:val="18"/>
                <w:szCs w:val="18"/>
              </w:rPr>
            </w:pPr>
            <w:r w:rsidRPr="00DF3092">
              <w:rPr>
                <w:i/>
                <w:sz w:val="18"/>
                <w:szCs w:val="18"/>
              </w:rPr>
              <w:t>Познавательные</w:t>
            </w:r>
            <w:r w:rsidRPr="00DF3092">
              <w:rPr>
                <w:sz w:val="18"/>
                <w:szCs w:val="18"/>
              </w:rPr>
              <w:t>: давать определения понятиям.</w:t>
            </w:r>
          </w:p>
          <w:p w:rsidR="001D0C22" w:rsidRPr="00DF3092" w:rsidRDefault="001C6D48" w:rsidP="00DF3092">
            <w:pPr>
              <w:shd w:val="clear" w:color="auto" w:fill="FFFFFF"/>
              <w:contextualSpacing/>
              <w:jc w:val="both"/>
              <w:rPr>
                <w:b/>
                <w:bCs/>
                <w:color w:val="000000"/>
                <w:spacing w:val="-5"/>
                <w:sz w:val="18"/>
                <w:szCs w:val="18"/>
              </w:rPr>
            </w:pPr>
            <w:r w:rsidRPr="00DF3092">
              <w:rPr>
                <w:i/>
                <w:sz w:val="18"/>
                <w:szCs w:val="18"/>
              </w:rPr>
              <w:t>Коммуникативные:</w:t>
            </w:r>
            <w:r w:rsidRPr="00DF3092">
              <w:rPr>
                <w:sz w:val="18"/>
                <w:szCs w:val="18"/>
              </w:rPr>
              <w:t xml:space="preserve"> участвовать в обсуждении вопроса о том, для чего нужно изучать обществознания</w:t>
            </w:r>
          </w:p>
        </w:tc>
        <w:tc>
          <w:tcPr>
            <w:tcW w:w="2552" w:type="dxa"/>
          </w:tcPr>
          <w:p w:rsidR="001D0C22" w:rsidRPr="00DF3092" w:rsidRDefault="001C6D48" w:rsidP="00DF3092">
            <w:pPr>
              <w:shd w:val="clear" w:color="auto" w:fill="FFFFFF"/>
              <w:contextualSpacing/>
              <w:jc w:val="both"/>
              <w:rPr>
                <w:b/>
                <w:bCs/>
                <w:color w:val="000000"/>
                <w:spacing w:val="-5"/>
                <w:sz w:val="18"/>
                <w:szCs w:val="18"/>
              </w:rPr>
            </w:pPr>
            <w:r w:rsidRPr="00DF3092">
              <w:rPr>
                <w:sz w:val="18"/>
                <w:szCs w:val="18"/>
              </w:rPr>
              <w:t>Формирование мот</w:t>
            </w:r>
            <w:r w:rsidR="00DF3092">
              <w:rPr>
                <w:sz w:val="18"/>
                <w:szCs w:val="18"/>
              </w:rPr>
              <w:t>ивации к изучению обществознания</w:t>
            </w:r>
          </w:p>
        </w:tc>
        <w:tc>
          <w:tcPr>
            <w:tcW w:w="2665" w:type="dxa"/>
          </w:tcPr>
          <w:p w:rsidR="001D0C22" w:rsidRPr="00DF3092" w:rsidRDefault="001D0C22" w:rsidP="00DF3092">
            <w:pPr>
              <w:shd w:val="clear" w:color="auto" w:fill="FFFFFF"/>
              <w:contextualSpacing/>
              <w:jc w:val="both"/>
              <w:rPr>
                <w:b/>
                <w:bCs/>
                <w:color w:val="000000"/>
                <w:spacing w:val="-4"/>
                <w:sz w:val="18"/>
                <w:szCs w:val="18"/>
              </w:rPr>
            </w:pPr>
            <w:r w:rsidRPr="00DF3092">
              <w:rPr>
                <w:sz w:val="18"/>
                <w:szCs w:val="18"/>
              </w:rPr>
              <w:t>Вспомнить основные итоги прошлого года обучения. Познакомитьс</w:t>
            </w:r>
            <w:r w:rsidR="001C6D48" w:rsidRPr="00DF3092">
              <w:rPr>
                <w:sz w:val="18"/>
                <w:szCs w:val="18"/>
              </w:rPr>
              <w:t>я с основным содержанием курса 8</w:t>
            </w:r>
            <w:r w:rsidRPr="00DF3092">
              <w:rPr>
                <w:sz w:val="18"/>
                <w:szCs w:val="18"/>
              </w:rPr>
              <w:t xml:space="preserve">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c>
          <w:tcPr>
            <w:tcW w:w="1133" w:type="dxa"/>
          </w:tcPr>
          <w:p w:rsidR="001D0C22" w:rsidRPr="00DF3092" w:rsidRDefault="001C6D48" w:rsidP="00DF3092">
            <w:pPr>
              <w:shd w:val="clear" w:color="auto" w:fill="FFFFFF"/>
              <w:contextualSpacing/>
              <w:jc w:val="both"/>
              <w:rPr>
                <w:bCs/>
                <w:color w:val="000000"/>
                <w:spacing w:val="-2"/>
                <w:sz w:val="18"/>
                <w:szCs w:val="18"/>
              </w:rPr>
            </w:pPr>
            <w:r w:rsidRPr="00DF3092">
              <w:rPr>
                <w:bCs/>
                <w:color w:val="000000"/>
                <w:spacing w:val="-2"/>
                <w:sz w:val="18"/>
                <w:szCs w:val="18"/>
              </w:rPr>
              <w:t>С. 4-6 прочитать</w:t>
            </w:r>
          </w:p>
        </w:tc>
      </w:tr>
      <w:tr w:rsidR="00291164" w:rsidRPr="00DF3092" w:rsidTr="00EA3AF9">
        <w:trPr>
          <w:trHeight w:val="509"/>
        </w:trPr>
        <w:tc>
          <w:tcPr>
            <w:tcW w:w="15026" w:type="dxa"/>
            <w:gridSpan w:val="11"/>
          </w:tcPr>
          <w:p w:rsidR="00291164" w:rsidRPr="00DF3092" w:rsidRDefault="00291164" w:rsidP="00DF3092">
            <w:pPr>
              <w:widowControl/>
              <w:shd w:val="clear" w:color="auto" w:fill="FFFFFF"/>
              <w:autoSpaceDE/>
              <w:autoSpaceDN/>
              <w:adjustRightInd/>
              <w:ind w:firstLine="360"/>
              <w:contextualSpacing/>
              <w:jc w:val="both"/>
              <w:rPr>
                <w:rFonts w:eastAsia="Times New Roman"/>
                <w:b/>
                <w:bCs/>
                <w:color w:val="000000"/>
                <w:sz w:val="18"/>
                <w:szCs w:val="18"/>
              </w:rPr>
            </w:pPr>
            <w:r w:rsidRPr="00DF3092">
              <w:rPr>
                <w:rFonts w:eastAsia="Times New Roman"/>
                <w:b/>
                <w:bCs/>
                <w:color w:val="000000"/>
                <w:sz w:val="18"/>
                <w:szCs w:val="18"/>
              </w:rPr>
              <w:t>Глава I. Личность и общество (6 ч.)</w:t>
            </w:r>
          </w:p>
          <w:p w:rsidR="00291164" w:rsidRPr="00DF3092" w:rsidRDefault="00291164" w:rsidP="00DF3092">
            <w:pPr>
              <w:shd w:val="clear" w:color="auto" w:fill="FFFFFF"/>
              <w:contextualSpacing/>
              <w:jc w:val="both"/>
              <w:rPr>
                <w:bCs/>
                <w:color w:val="000000"/>
                <w:spacing w:val="-2"/>
                <w:sz w:val="18"/>
                <w:szCs w:val="18"/>
              </w:rPr>
            </w:pPr>
          </w:p>
        </w:tc>
      </w:tr>
      <w:tr w:rsidR="001D0C22" w:rsidRPr="00DF3092" w:rsidTr="00DF3092">
        <w:trPr>
          <w:trHeight w:val="965"/>
        </w:trPr>
        <w:tc>
          <w:tcPr>
            <w:tcW w:w="417" w:type="dxa"/>
            <w:tcBorders>
              <w:bottom w:val="single" w:sz="4" w:space="0" w:color="auto"/>
            </w:tcBorders>
          </w:tcPr>
          <w:p w:rsidR="00364432" w:rsidRPr="00DF3092" w:rsidRDefault="001D0C22" w:rsidP="00DF3092">
            <w:pPr>
              <w:contextualSpacing/>
              <w:jc w:val="center"/>
              <w:rPr>
                <w:bCs/>
                <w:color w:val="000000"/>
                <w:sz w:val="18"/>
                <w:szCs w:val="18"/>
              </w:rPr>
            </w:pPr>
            <w:r w:rsidRPr="00DF3092">
              <w:rPr>
                <w:bCs/>
                <w:color w:val="000000"/>
                <w:sz w:val="18"/>
                <w:szCs w:val="18"/>
              </w:rPr>
              <w:t>2</w:t>
            </w:r>
          </w:p>
        </w:tc>
        <w:tc>
          <w:tcPr>
            <w:tcW w:w="1130" w:type="dxa"/>
            <w:tcBorders>
              <w:bottom w:val="single" w:sz="4" w:space="0" w:color="auto"/>
            </w:tcBorders>
          </w:tcPr>
          <w:p w:rsidR="00364432" w:rsidRPr="00DF3092" w:rsidRDefault="001D0C22" w:rsidP="00DF3092">
            <w:pPr>
              <w:shd w:val="clear" w:color="auto" w:fill="FFFFFF"/>
              <w:contextualSpacing/>
              <w:jc w:val="both"/>
              <w:rPr>
                <w:bCs/>
                <w:color w:val="000000"/>
                <w:spacing w:val="-3"/>
                <w:sz w:val="18"/>
                <w:szCs w:val="18"/>
              </w:rPr>
            </w:pPr>
            <w:r w:rsidRPr="00DF3092">
              <w:rPr>
                <w:bCs/>
                <w:color w:val="000000"/>
                <w:spacing w:val="-3"/>
                <w:sz w:val="18"/>
                <w:szCs w:val="18"/>
              </w:rPr>
              <w:t>Что делает человека человеком</w:t>
            </w:r>
          </w:p>
        </w:tc>
        <w:tc>
          <w:tcPr>
            <w:tcW w:w="567" w:type="dxa"/>
            <w:tcBorders>
              <w:bottom w:val="single" w:sz="4" w:space="0" w:color="auto"/>
            </w:tcBorders>
          </w:tcPr>
          <w:p w:rsidR="00364432" w:rsidRPr="00DF3092" w:rsidRDefault="00364432" w:rsidP="00DF3092">
            <w:pPr>
              <w:shd w:val="clear" w:color="auto" w:fill="FFFFFF"/>
              <w:contextualSpacing/>
              <w:rPr>
                <w:bCs/>
                <w:color w:val="000000"/>
                <w:sz w:val="18"/>
                <w:szCs w:val="18"/>
              </w:rPr>
            </w:pPr>
            <w:r w:rsidRPr="00DF3092">
              <w:rPr>
                <w:bCs/>
                <w:color w:val="000000"/>
                <w:sz w:val="18"/>
                <w:szCs w:val="18"/>
              </w:rPr>
              <w:t>1</w:t>
            </w:r>
          </w:p>
        </w:tc>
        <w:tc>
          <w:tcPr>
            <w:tcW w:w="991" w:type="dxa"/>
            <w:tcBorders>
              <w:bottom w:val="single" w:sz="4" w:space="0" w:color="auto"/>
            </w:tcBorders>
          </w:tcPr>
          <w:p w:rsidR="00364432" w:rsidRPr="00DF3092" w:rsidRDefault="00EA3AF9" w:rsidP="00DF3092">
            <w:pPr>
              <w:contextualSpacing/>
              <w:rPr>
                <w:sz w:val="18"/>
                <w:szCs w:val="18"/>
              </w:rPr>
            </w:pPr>
            <w:r w:rsidRPr="00DF3092">
              <w:rPr>
                <w:sz w:val="18"/>
                <w:szCs w:val="18"/>
              </w:rPr>
              <w:t>11.09</w:t>
            </w:r>
          </w:p>
        </w:tc>
        <w:tc>
          <w:tcPr>
            <w:tcW w:w="851" w:type="dxa"/>
            <w:tcBorders>
              <w:bottom w:val="single" w:sz="4" w:space="0" w:color="auto"/>
            </w:tcBorders>
          </w:tcPr>
          <w:p w:rsidR="00364432" w:rsidRPr="00DF3092" w:rsidRDefault="001C6D48" w:rsidP="00DF3092">
            <w:pPr>
              <w:contextualSpacing/>
              <w:rPr>
                <w:sz w:val="18"/>
                <w:szCs w:val="18"/>
              </w:rPr>
            </w:pPr>
            <w:r w:rsidRPr="00DF3092">
              <w:rPr>
                <w:sz w:val="18"/>
                <w:szCs w:val="18"/>
              </w:rPr>
              <w:t>ИНМ</w:t>
            </w:r>
          </w:p>
        </w:tc>
        <w:tc>
          <w:tcPr>
            <w:tcW w:w="2169" w:type="dxa"/>
            <w:gridSpan w:val="2"/>
            <w:tcBorders>
              <w:bottom w:val="single" w:sz="4" w:space="0" w:color="auto"/>
            </w:tcBorders>
          </w:tcPr>
          <w:p w:rsidR="00364432" w:rsidRPr="00DF3092" w:rsidRDefault="001C6D48" w:rsidP="00DF3092">
            <w:pPr>
              <w:pStyle w:val="a3"/>
              <w:contextualSpacing/>
              <w:jc w:val="both"/>
              <w:rPr>
                <w:sz w:val="18"/>
                <w:szCs w:val="18"/>
              </w:rPr>
            </w:pPr>
            <w:r w:rsidRPr="00DF3092">
              <w:rPr>
                <w:sz w:val="18"/>
                <w:szCs w:val="18"/>
              </w:rPr>
              <w:t>Научаться: выявлять природное и общественное в человеке.</w:t>
            </w:r>
          </w:p>
          <w:p w:rsidR="001C6D48" w:rsidRPr="00DF3092" w:rsidRDefault="001C6D48" w:rsidP="00DF3092">
            <w:pPr>
              <w:pStyle w:val="a3"/>
              <w:contextualSpacing/>
              <w:jc w:val="both"/>
              <w:rPr>
                <w:sz w:val="18"/>
                <w:szCs w:val="18"/>
              </w:rPr>
            </w:pPr>
            <w:r w:rsidRPr="00DF3092">
              <w:rPr>
                <w:sz w:val="18"/>
                <w:szCs w:val="18"/>
              </w:rPr>
              <w:t>Получат возможность научиться: определять способность человека к творчеству</w:t>
            </w:r>
          </w:p>
          <w:p w:rsidR="00364432" w:rsidRPr="00DF3092" w:rsidRDefault="00364432" w:rsidP="00DF3092">
            <w:pPr>
              <w:pStyle w:val="a3"/>
              <w:contextualSpacing/>
              <w:jc w:val="both"/>
              <w:rPr>
                <w:rStyle w:val="c2"/>
                <w:sz w:val="18"/>
                <w:szCs w:val="18"/>
              </w:rPr>
            </w:pPr>
          </w:p>
        </w:tc>
        <w:tc>
          <w:tcPr>
            <w:tcW w:w="2551" w:type="dxa"/>
            <w:tcBorders>
              <w:bottom w:val="single" w:sz="4" w:space="0" w:color="auto"/>
            </w:tcBorders>
          </w:tcPr>
          <w:p w:rsidR="001C6D48" w:rsidRPr="00DF3092" w:rsidRDefault="001C6D48" w:rsidP="00DF3092">
            <w:pPr>
              <w:pStyle w:val="a3"/>
              <w:contextualSpacing/>
              <w:jc w:val="both"/>
              <w:rPr>
                <w:sz w:val="18"/>
                <w:szCs w:val="18"/>
              </w:rPr>
            </w:pPr>
            <w:r w:rsidRPr="00DF3092">
              <w:rPr>
                <w:b/>
                <w:bCs/>
                <w:i/>
                <w:iCs/>
                <w:sz w:val="18"/>
                <w:szCs w:val="18"/>
              </w:rPr>
              <w:t>Познавательные:</w:t>
            </w:r>
            <w:r w:rsidRPr="00DF3092">
              <w:rPr>
                <w:sz w:val="18"/>
                <w:szCs w:val="18"/>
              </w:rPr>
              <w:t xml:space="preserve"> выявляют особенности</w:t>
            </w:r>
          </w:p>
          <w:p w:rsidR="001C6D48" w:rsidRPr="00DF3092" w:rsidRDefault="001C6D48" w:rsidP="00DF3092">
            <w:pPr>
              <w:pStyle w:val="a3"/>
              <w:contextualSpacing/>
              <w:jc w:val="both"/>
              <w:rPr>
                <w:sz w:val="18"/>
                <w:szCs w:val="18"/>
              </w:rPr>
            </w:pPr>
            <w:r w:rsidRPr="00DF3092">
              <w:rPr>
                <w:sz w:val="18"/>
                <w:szCs w:val="18"/>
              </w:rPr>
              <w:t xml:space="preserve"> и признаки объектов; приводят примеры</w:t>
            </w:r>
          </w:p>
          <w:p w:rsidR="001C6D48" w:rsidRPr="00DF3092" w:rsidRDefault="001C6D48" w:rsidP="00DF3092">
            <w:pPr>
              <w:pStyle w:val="a3"/>
              <w:contextualSpacing/>
              <w:jc w:val="both"/>
              <w:rPr>
                <w:sz w:val="18"/>
                <w:szCs w:val="18"/>
              </w:rPr>
            </w:pPr>
            <w:r w:rsidRPr="00DF3092">
              <w:rPr>
                <w:sz w:val="18"/>
                <w:szCs w:val="18"/>
              </w:rPr>
              <w:t xml:space="preserve">в качестве доказательства выдвигаемых  </w:t>
            </w:r>
          </w:p>
          <w:p w:rsidR="001C6D48" w:rsidRPr="00DF3092" w:rsidRDefault="001C6D48" w:rsidP="00DF3092">
            <w:pPr>
              <w:pStyle w:val="a3"/>
              <w:contextualSpacing/>
              <w:jc w:val="both"/>
              <w:rPr>
                <w:b/>
                <w:bCs/>
                <w:i/>
                <w:iCs/>
                <w:sz w:val="18"/>
                <w:szCs w:val="18"/>
              </w:rPr>
            </w:pPr>
            <w:r w:rsidRPr="00DF3092">
              <w:rPr>
                <w:sz w:val="18"/>
                <w:szCs w:val="18"/>
              </w:rPr>
              <w:t>положений.</w:t>
            </w:r>
          </w:p>
          <w:p w:rsidR="001C6D48" w:rsidRPr="00DF3092" w:rsidRDefault="001C6D48" w:rsidP="00DF3092">
            <w:pPr>
              <w:pStyle w:val="a3"/>
              <w:contextualSpacing/>
              <w:jc w:val="both"/>
              <w:rPr>
                <w:b/>
                <w:bCs/>
                <w:i/>
                <w:iCs/>
                <w:sz w:val="18"/>
                <w:szCs w:val="18"/>
              </w:rPr>
            </w:pPr>
            <w:r w:rsidRPr="00DF3092">
              <w:rPr>
                <w:b/>
                <w:bCs/>
                <w:i/>
                <w:iCs/>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w:t>
            </w:r>
            <w:r w:rsidRPr="00DF3092">
              <w:rPr>
                <w:sz w:val="18"/>
                <w:szCs w:val="18"/>
              </w:rPr>
              <w:softHyphen/>
              <w:t>гое мнение и позицию, допускают суще</w:t>
            </w:r>
            <w:r w:rsidRPr="00DF3092">
              <w:rPr>
                <w:sz w:val="18"/>
                <w:szCs w:val="18"/>
              </w:rPr>
              <w:softHyphen/>
              <w:t>ствование различных точек зрения.</w:t>
            </w:r>
          </w:p>
          <w:p w:rsidR="00364432" w:rsidRPr="00DF3092" w:rsidRDefault="001C6D48" w:rsidP="00DF3092">
            <w:pPr>
              <w:pStyle w:val="a3"/>
              <w:contextualSpacing/>
              <w:jc w:val="both"/>
              <w:rPr>
                <w:rStyle w:val="c0"/>
                <w:sz w:val="18"/>
                <w:szCs w:val="18"/>
              </w:rPr>
            </w:pPr>
            <w:r w:rsidRPr="00DF3092">
              <w:rPr>
                <w:b/>
                <w:bCs/>
                <w:i/>
                <w:iCs/>
                <w:sz w:val="18"/>
                <w:szCs w:val="18"/>
              </w:rPr>
              <w:t>Регулятивные:</w:t>
            </w:r>
            <w:r w:rsidRPr="00DF3092">
              <w:rPr>
                <w:sz w:val="18"/>
                <w:szCs w:val="18"/>
              </w:rPr>
              <w:t xml:space="preserve"> прогнозируют результа</w:t>
            </w:r>
            <w:r w:rsidRPr="00DF3092">
              <w:rPr>
                <w:sz w:val="18"/>
                <w:szCs w:val="18"/>
              </w:rPr>
              <w:softHyphen/>
              <w:t>ты уровня усвоения изучаемого материа</w:t>
            </w:r>
            <w:r w:rsidRPr="00DF3092">
              <w:rPr>
                <w:sz w:val="18"/>
                <w:szCs w:val="18"/>
              </w:rPr>
              <w:softHyphen/>
              <w:t>ла; принимают и сохраняют учебную задачу</w:t>
            </w:r>
          </w:p>
        </w:tc>
        <w:tc>
          <w:tcPr>
            <w:tcW w:w="2552" w:type="dxa"/>
            <w:tcBorders>
              <w:bottom w:val="single" w:sz="4" w:space="0" w:color="auto"/>
            </w:tcBorders>
          </w:tcPr>
          <w:p w:rsidR="00364432" w:rsidRPr="00DF3092" w:rsidRDefault="001C6D48" w:rsidP="00DF3092">
            <w:pPr>
              <w:pStyle w:val="a3"/>
              <w:contextualSpacing/>
              <w:jc w:val="both"/>
              <w:rPr>
                <w:sz w:val="18"/>
                <w:szCs w:val="18"/>
              </w:rPr>
            </w:pPr>
            <w:r w:rsidRPr="00DF3092">
              <w:rPr>
                <w:sz w:val="18"/>
                <w:szCs w:val="18"/>
              </w:rPr>
              <w:t>Сохраняют мо</w:t>
            </w:r>
            <w:r w:rsidRPr="00DF3092">
              <w:rPr>
                <w:sz w:val="18"/>
                <w:szCs w:val="18"/>
              </w:rPr>
              <w:softHyphen/>
              <w:t>тивацию к учебной деятельно</w:t>
            </w:r>
            <w:r w:rsidRPr="00DF3092">
              <w:rPr>
                <w:sz w:val="18"/>
                <w:szCs w:val="18"/>
              </w:rPr>
              <w:softHyphen/>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ности/неуспешности учебной деятельности</w:t>
            </w:r>
          </w:p>
        </w:tc>
        <w:tc>
          <w:tcPr>
            <w:tcW w:w="2665" w:type="dxa"/>
          </w:tcPr>
          <w:p w:rsidR="00364432" w:rsidRPr="00DF3092" w:rsidRDefault="001D0C22" w:rsidP="00DF3092">
            <w:pPr>
              <w:pStyle w:val="a3"/>
              <w:contextualSpacing/>
              <w:jc w:val="both"/>
              <w:rPr>
                <w:sz w:val="18"/>
                <w:szCs w:val="18"/>
              </w:rPr>
            </w:pPr>
            <w:r w:rsidRPr="00DF3092">
              <w:rPr>
                <w:sz w:val="18"/>
                <w:szCs w:val="18"/>
              </w:rPr>
              <w:t xml:space="preserve">Выявить отличия человека от животных. Объяснять человеческие качества. Различать биологические и природные качества человека. Характеризовать и конкретизировать примерами биологическое и социальное в человеке. Определять своё отношение к различным качествам человека. Выявлять связь между мышлением и речью. Объяснять понятие «самореализация». Определять и конкретизировать примерами сущностные характеристики деятельности. Приводить примеры основных видов деятельности </w:t>
            </w:r>
          </w:p>
        </w:tc>
        <w:tc>
          <w:tcPr>
            <w:tcW w:w="1133" w:type="dxa"/>
          </w:tcPr>
          <w:p w:rsidR="00364432" w:rsidRPr="00DF3092" w:rsidRDefault="00364432" w:rsidP="00DF3092">
            <w:pPr>
              <w:shd w:val="clear" w:color="auto" w:fill="FFFFFF"/>
              <w:contextualSpacing/>
              <w:jc w:val="both"/>
              <w:rPr>
                <w:bCs/>
                <w:color w:val="000000"/>
                <w:spacing w:val="-2"/>
                <w:sz w:val="18"/>
                <w:szCs w:val="18"/>
              </w:rPr>
            </w:pPr>
            <w:r w:rsidRPr="00DF3092">
              <w:rPr>
                <w:bCs/>
                <w:color w:val="000000"/>
                <w:spacing w:val="-2"/>
                <w:sz w:val="18"/>
                <w:szCs w:val="18"/>
              </w:rPr>
              <w:t>Записи в тетради</w:t>
            </w:r>
          </w:p>
          <w:p w:rsidR="00364432" w:rsidRPr="00DF3092" w:rsidRDefault="00364432" w:rsidP="00DF3092">
            <w:pPr>
              <w:shd w:val="clear" w:color="auto" w:fill="FFFFFF"/>
              <w:contextualSpacing/>
              <w:jc w:val="both"/>
              <w:rPr>
                <w:bCs/>
                <w:color w:val="000000"/>
                <w:spacing w:val="-2"/>
                <w:sz w:val="18"/>
                <w:szCs w:val="18"/>
              </w:rPr>
            </w:pPr>
            <w:r w:rsidRPr="00DF3092">
              <w:rPr>
                <w:bCs/>
                <w:color w:val="000000"/>
                <w:spacing w:val="-2"/>
                <w:sz w:val="18"/>
                <w:szCs w:val="18"/>
              </w:rPr>
              <w:t>§1</w:t>
            </w:r>
          </w:p>
          <w:p w:rsidR="00364432" w:rsidRPr="00DF3092" w:rsidRDefault="00364432" w:rsidP="00DF3092">
            <w:pPr>
              <w:shd w:val="clear" w:color="auto" w:fill="FFFFFF"/>
              <w:contextualSpacing/>
              <w:jc w:val="both"/>
              <w:rPr>
                <w:bCs/>
                <w:color w:val="000000"/>
                <w:spacing w:val="-2"/>
                <w:sz w:val="18"/>
                <w:szCs w:val="18"/>
              </w:rPr>
            </w:pPr>
            <w:r w:rsidRPr="00DF3092">
              <w:rPr>
                <w:bCs/>
                <w:color w:val="000000"/>
                <w:spacing w:val="-2"/>
                <w:sz w:val="18"/>
                <w:szCs w:val="18"/>
              </w:rPr>
              <w:t xml:space="preserve">Вопросы </w:t>
            </w:r>
            <w:proofErr w:type="spellStart"/>
            <w:r w:rsidRPr="00DF3092">
              <w:rPr>
                <w:bCs/>
                <w:color w:val="000000"/>
                <w:spacing w:val="-2"/>
                <w:sz w:val="18"/>
                <w:szCs w:val="18"/>
              </w:rPr>
              <w:t>стр</w:t>
            </w:r>
            <w:proofErr w:type="spellEnd"/>
            <w:r w:rsidRPr="00DF3092">
              <w:rPr>
                <w:bCs/>
                <w:color w:val="000000"/>
                <w:spacing w:val="-2"/>
                <w:sz w:val="18"/>
                <w:szCs w:val="18"/>
              </w:rPr>
              <w:t xml:space="preserve"> 12-13</w:t>
            </w:r>
          </w:p>
        </w:tc>
      </w:tr>
      <w:tr w:rsidR="001D0C22" w:rsidRPr="00DF3092" w:rsidTr="00DF3092">
        <w:trPr>
          <w:trHeight w:val="274"/>
        </w:trPr>
        <w:tc>
          <w:tcPr>
            <w:tcW w:w="417" w:type="dxa"/>
            <w:tcBorders>
              <w:top w:val="single" w:sz="4" w:space="0" w:color="auto"/>
            </w:tcBorders>
          </w:tcPr>
          <w:p w:rsidR="00034A59" w:rsidRPr="00DF3092" w:rsidRDefault="001C6D48" w:rsidP="00DF3092">
            <w:pPr>
              <w:contextualSpacing/>
              <w:jc w:val="center"/>
              <w:rPr>
                <w:bCs/>
                <w:color w:val="000000"/>
                <w:sz w:val="18"/>
                <w:szCs w:val="18"/>
              </w:rPr>
            </w:pPr>
            <w:r w:rsidRPr="00DF3092">
              <w:rPr>
                <w:bCs/>
                <w:color w:val="000000"/>
                <w:sz w:val="18"/>
                <w:szCs w:val="18"/>
              </w:rPr>
              <w:t>3</w:t>
            </w:r>
          </w:p>
        </w:tc>
        <w:tc>
          <w:tcPr>
            <w:tcW w:w="1130" w:type="dxa"/>
            <w:tcBorders>
              <w:top w:val="single" w:sz="4" w:space="0" w:color="auto"/>
            </w:tcBorders>
          </w:tcPr>
          <w:p w:rsidR="00034A59" w:rsidRPr="00DF3092" w:rsidRDefault="00034A59" w:rsidP="00DF3092">
            <w:pPr>
              <w:shd w:val="clear" w:color="auto" w:fill="FFFFFF"/>
              <w:ind w:left="192"/>
              <w:contextualSpacing/>
              <w:jc w:val="both"/>
              <w:rPr>
                <w:bCs/>
                <w:color w:val="000000"/>
                <w:spacing w:val="-3"/>
                <w:sz w:val="18"/>
                <w:szCs w:val="18"/>
              </w:rPr>
            </w:pPr>
            <w:r w:rsidRPr="00DF3092">
              <w:rPr>
                <w:bCs/>
                <w:color w:val="000000"/>
                <w:spacing w:val="-3"/>
                <w:sz w:val="18"/>
                <w:szCs w:val="18"/>
              </w:rPr>
              <w:t xml:space="preserve">Человек, </w:t>
            </w:r>
            <w:r w:rsidRPr="00DF3092">
              <w:rPr>
                <w:bCs/>
                <w:color w:val="000000"/>
                <w:spacing w:val="-3"/>
                <w:sz w:val="18"/>
                <w:szCs w:val="18"/>
              </w:rPr>
              <w:lastRenderedPageBreak/>
              <w:t>общество и природа.</w:t>
            </w:r>
          </w:p>
        </w:tc>
        <w:tc>
          <w:tcPr>
            <w:tcW w:w="567" w:type="dxa"/>
            <w:tcBorders>
              <w:top w:val="single" w:sz="4" w:space="0" w:color="auto"/>
            </w:tcBorders>
          </w:tcPr>
          <w:p w:rsidR="00034A59" w:rsidRPr="00DF3092" w:rsidRDefault="00034A59" w:rsidP="00DF3092">
            <w:pPr>
              <w:shd w:val="clear" w:color="auto" w:fill="FFFFFF"/>
              <w:contextualSpacing/>
              <w:rPr>
                <w:bCs/>
                <w:color w:val="000000"/>
                <w:sz w:val="18"/>
                <w:szCs w:val="18"/>
              </w:rPr>
            </w:pPr>
            <w:r w:rsidRPr="00DF3092">
              <w:rPr>
                <w:bCs/>
                <w:color w:val="000000"/>
                <w:sz w:val="18"/>
                <w:szCs w:val="18"/>
              </w:rPr>
              <w:lastRenderedPageBreak/>
              <w:t>1</w:t>
            </w:r>
          </w:p>
        </w:tc>
        <w:tc>
          <w:tcPr>
            <w:tcW w:w="991" w:type="dxa"/>
            <w:tcBorders>
              <w:top w:val="single" w:sz="4" w:space="0" w:color="auto"/>
            </w:tcBorders>
          </w:tcPr>
          <w:p w:rsidR="00034A59" w:rsidRPr="00DF3092" w:rsidRDefault="00EA3AF9" w:rsidP="00DF3092">
            <w:pPr>
              <w:contextualSpacing/>
              <w:rPr>
                <w:sz w:val="18"/>
                <w:szCs w:val="18"/>
              </w:rPr>
            </w:pPr>
            <w:r w:rsidRPr="00DF3092">
              <w:rPr>
                <w:sz w:val="18"/>
                <w:szCs w:val="18"/>
              </w:rPr>
              <w:t>18.09</w:t>
            </w:r>
          </w:p>
        </w:tc>
        <w:tc>
          <w:tcPr>
            <w:tcW w:w="851" w:type="dxa"/>
            <w:tcBorders>
              <w:top w:val="single" w:sz="4" w:space="0" w:color="auto"/>
            </w:tcBorders>
          </w:tcPr>
          <w:p w:rsidR="00034A59" w:rsidRPr="00DF3092" w:rsidRDefault="002E7A27" w:rsidP="00DF3092">
            <w:pPr>
              <w:contextualSpacing/>
              <w:rPr>
                <w:sz w:val="18"/>
                <w:szCs w:val="18"/>
              </w:rPr>
            </w:pPr>
            <w:r w:rsidRPr="00DF3092">
              <w:rPr>
                <w:sz w:val="18"/>
                <w:szCs w:val="18"/>
              </w:rPr>
              <w:t>Комбин</w:t>
            </w:r>
            <w:r w:rsidRPr="00DF3092">
              <w:rPr>
                <w:sz w:val="18"/>
                <w:szCs w:val="18"/>
              </w:rPr>
              <w:lastRenderedPageBreak/>
              <w:t>ированный</w:t>
            </w:r>
          </w:p>
          <w:p w:rsidR="00034A59" w:rsidRPr="00DF3092" w:rsidRDefault="00034A59" w:rsidP="00DF3092">
            <w:pPr>
              <w:contextualSpacing/>
              <w:rPr>
                <w:sz w:val="18"/>
                <w:szCs w:val="18"/>
              </w:rPr>
            </w:pPr>
          </w:p>
        </w:tc>
        <w:tc>
          <w:tcPr>
            <w:tcW w:w="2169" w:type="dxa"/>
            <w:gridSpan w:val="2"/>
            <w:tcBorders>
              <w:top w:val="single" w:sz="4" w:space="0" w:color="auto"/>
            </w:tcBorders>
          </w:tcPr>
          <w:p w:rsidR="001C6D48" w:rsidRPr="00DF3092" w:rsidRDefault="001C6D48" w:rsidP="00DF3092">
            <w:pPr>
              <w:pStyle w:val="a3"/>
              <w:contextualSpacing/>
              <w:jc w:val="both"/>
              <w:rPr>
                <w:rStyle w:val="c2"/>
                <w:sz w:val="18"/>
                <w:szCs w:val="18"/>
              </w:rPr>
            </w:pPr>
            <w:r w:rsidRPr="00DF3092">
              <w:rPr>
                <w:rStyle w:val="c2"/>
                <w:i/>
                <w:sz w:val="18"/>
                <w:szCs w:val="18"/>
              </w:rPr>
              <w:lastRenderedPageBreak/>
              <w:t>Научаться:</w:t>
            </w:r>
            <w:r w:rsidRPr="00DF3092">
              <w:rPr>
                <w:rStyle w:val="c2"/>
                <w:sz w:val="18"/>
                <w:szCs w:val="18"/>
              </w:rPr>
              <w:t xml:space="preserve"> различать </w:t>
            </w:r>
            <w:r w:rsidRPr="00DF3092">
              <w:rPr>
                <w:rStyle w:val="c2"/>
                <w:sz w:val="18"/>
                <w:szCs w:val="18"/>
              </w:rPr>
              <w:lastRenderedPageBreak/>
              <w:t>понятия ноосфера, биосфера.</w:t>
            </w:r>
          </w:p>
          <w:p w:rsidR="00034A59" w:rsidRPr="00DF3092" w:rsidRDefault="001C6D48" w:rsidP="00DF3092">
            <w:pPr>
              <w:pStyle w:val="a3"/>
              <w:contextualSpacing/>
              <w:jc w:val="both"/>
              <w:rPr>
                <w:rStyle w:val="c7"/>
                <w:i/>
                <w:sz w:val="18"/>
                <w:szCs w:val="18"/>
              </w:rPr>
            </w:pPr>
            <w:r w:rsidRPr="00DF3092">
              <w:rPr>
                <w:rStyle w:val="c2"/>
                <w:i/>
                <w:sz w:val="18"/>
                <w:szCs w:val="18"/>
              </w:rPr>
              <w:t>Получат возможность научиться</w:t>
            </w:r>
            <w:r w:rsidRPr="00DF3092">
              <w:rPr>
                <w:rStyle w:val="c2"/>
                <w:sz w:val="18"/>
                <w:szCs w:val="18"/>
              </w:rPr>
              <w:t xml:space="preserve">определять </w:t>
            </w:r>
            <w:r w:rsidRPr="00DF3092">
              <w:rPr>
                <w:sz w:val="18"/>
                <w:szCs w:val="18"/>
              </w:rPr>
              <w:t>место человека в мире природы.</w:t>
            </w:r>
          </w:p>
        </w:tc>
        <w:tc>
          <w:tcPr>
            <w:tcW w:w="2551" w:type="dxa"/>
            <w:tcBorders>
              <w:top w:val="single" w:sz="4" w:space="0" w:color="auto"/>
            </w:tcBorders>
          </w:tcPr>
          <w:p w:rsidR="001C6D48" w:rsidRPr="00DF3092" w:rsidRDefault="001C6D48" w:rsidP="00DF3092">
            <w:pPr>
              <w:pStyle w:val="a3"/>
              <w:contextualSpacing/>
              <w:jc w:val="both"/>
              <w:rPr>
                <w:sz w:val="18"/>
                <w:szCs w:val="18"/>
              </w:rPr>
            </w:pPr>
            <w:r w:rsidRPr="00DF3092">
              <w:rPr>
                <w:b/>
                <w:bCs/>
                <w:i/>
                <w:iCs/>
                <w:sz w:val="18"/>
                <w:szCs w:val="18"/>
              </w:rPr>
              <w:lastRenderedPageBreak/>
              <w:t>Познавательные:</w:t>
            </w:r>
            <w:r w:rsidRPr="00DF3092">
              <w:rPr>
                <w:sz w:val="18"/>
                <w:szCs w:val="18"/>
              </w:rPr>
              <w:t>устанавлив</w:t>
            </w:r>
            <w:r w:rsidRPr="00DF3092">
              <w:rPr>
                <w:sz w:val="18"/>
                <w:szCs w:val="18"/>
              </w:rPr>
              <w:lastRenderedPageBreak/>
              <w:t>ают при</w:t>
            </w:r>
            <w:r w:rsidRPr="00DF3092">
              <w:rPr>
                <w:sz w:val="18"/>
                <w:szCs w:val="18"/>
              </w:rPr>
              <w:softHyphen/>
              <w:t xml:space="preserve"> чинно-следственные связи и зависимости</w:t>
            </w:r>
          </w:p>
          <w:p w:rsidR="001C6D48" w:rsidRPr="00DF3092" w:rsidRDefault="001C6D48" w:rsidP="00DF3092">
            <w:pPr>
              <w:pStyle w:val="a3"/>
              <w:contextualSpacing/>
              <w:jc w:val="both"/>
              <w:rPr>
                <w:b/>
                <w:bCs/>
                <w:i/>
                <w:iCs/>
                <w:sz w:val="18"/>
                <w:szCs w:val="18"/>
              </w:rPr>
            </w:pPr>
            <w:r w:rsidRPr="00DF3092">
              <w:rPr>
                <w:sz w:val="18"/>
                <w:szCs w:val="18"/>
              </w:rPr>
              <w:t xml:space="preserve">между объектами. </w:t>
            </w:r>
          </w:p>
          <w:p w:rsidR="001C6D48" w:rsidRPr="00DF3092" w:rsidRDefault="001C6D48" w:rsidP="00DF3092">
            <w:pPr>
              <w:pStyle w:val="a3"/>
              <w:contextualSpacing/>
              <w:jc w:val="both"/>
              <w:rPr>
                <w:b/>
                <w:i/>
                <w:sz w:val="18"/>
                <w:szCs w:val="18"/>
              </w:rPr>
            </w:pPr>
            <w:r w:rsidRPr="00DF3092">
              <w:rPr>
                <w:b/>
                <w:bCs/>
                <w:i/>
                <w:iCs/>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слушают друг друга, пони</w:t>
            </w:r>
            <w:r w:rsidRPr="00DF3092">
              <w:rPr>
                <w:sz w:val="18"/>
                <w:szCs w:val="18"/>
              </w:rPr>
              <w:softHyphen/>
              <w:t>мают позицию партнера, в том числе и отличную от своей, согласовывают дей</w:t>
            </w:r>
            <w:r w:rsidRPr="00DF3092">
              <w:rPr>
                <w:sz w:val="18"/>
                <w:szCs w:val="18"/>
              </w:rPr>
              <w:softHyphen/>
              <w:t>ствия с партнером</w:t>
            </w:r>
          </w:p>
          <w:p w:rsidR="00034A59" w:rsidRPr="00DF3092" w:rsidRDefault="001C6D48" w:rsidP="00DF3092">
            <w:pPr>
              <w:pStyle w:val="a3"/>
              <w:contextualSpacing/>
              <w:jc w:val="both"/>
              <w:rPr>
                <w:rStyle w:val="c2"/>
                <w:sz w:val="18"/>
                <w:szCs w:val="18"/>
              </w:rPr>
            </w:pPr>
            <w:r w:rsidRPr="00DF3092">
              <w:rPr>
                <w:b/>
                <w:i/>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tc>
        <w:tc>
          <w:tcPr>
            <w:tcW w:w="2552" w:type="dxa"/>
            <w:tcBorders>
              <w:top w:val="single" w:sz="4" w:space="0" w:color="auto"/>
            </w:tcBorders>
          </w:tcPr>
          <w:p w:rsidR="001C6D48" w:rsidRPr="00DF3092" w:rsidRDefault="001C6D48" w:rsidP="00DF3092">
            <w:pPr>
              <w:pStyle w:val="a3"/>
              <w:contextualSpacing/>
              <w:jc w:val="both"/>
              <w:rPr>
                <w:sz w:val="18"/>
                <w:szCs w:val="18"/>
              </w:rPr>
            </w:pPr>
            <w:r w:rsidRPr="00DF3092">
              <w:rPr>
                <w:sz w:val="18"/>
                <w:szCs w:val="18"/>
              </w:rPr>
              <w:lastRenderedPageBreak/>
              <w:t xml:space="preserve">Проявляют </w:t>
            </w:r>
            <w:r w:rsidRPr="00DF3092">
              <w:rPr>
                <w:sz w:val="18"/>
                <w:szCs w:val="18"/>
              </w:rPr>
              <w:lastRenderedPageBreak/>
              <w:t>заинтересованность не только в личном успехе, но и в решении про</w:t>
            </w:r>
            <w:r w:rsidRPr="00DF3092">
              <w:rPr>
                <w:sz w:val="18"/>
                <w:szCs w:val="18"/>
              </w:rPr>
              <w:softHyphen/>
              <w:t>блемных заданий всей группой; выражают поло</w:t>
            </w:r>
            <w:r w:rsidRPr="00DF3092">
              <w:rPr>
                <w:sz w:val="18"/>
                <w:szCs w:val="18"/>
              </w:rPr>
              <w:softHyphen/>
              <w:t>жительное от</w:t>
            </w:r>
            <w:r w:rsidRPr="00DF3092">
              <w:rPr>
                <w:sz w:val="18"/>
                <w:szCs w:val="18"/>
              </w:rPr>
              <w:softHyphen/>
              <w:t>ношение к процессу познания; адекватно понимают причины успешности/</w:t>
            </w:r>
          </w:p>
          <w:p w:rsidR="00034A59" w:rsidRPr="00DF3092" w:rsidRDefault="001C6D48" w:rsidP="00DF3092">
            <w:pPr>
              <w:pStyle w:val="a3"/>
              <w:contextualSpacing/>
              <w:jc w:val="both"/>
              <w:rPr>
                <w:i/>
                <w:sz w:val="18"/>
                <w:szCs w:val="18"/>
              </w:rPr>
            </w:pPr>
            <w:r w:rsidRPr="00DF3092">
              <w:rPr>
                <w:sz w:val="18"/>
                <w:szCs w:val="18"/>
              </w:rPr>
              <w:t>неуспешности учебной деятельности</w:t>
            </w:r>
          </w:p>
        </w:tc>
        <w:tc>
          <w:tcPr>
            <w:tcW w:w="2665" w:type="dxa"/>
          </w:tcPr>
          <w:p w:rsidR="00034A59" w:rsidRPr="00DF3092" w:rsidRDefault="001C6D48" w:rsidP="00DF3092">
            <w:pPr>
              <w:pStyle w:val="a3"/>
              <w:contextualSpacing/>
              <w:jc w:val="both"/>
              <w:rPr>
                <w:sz w:val="18"/>
                <w:szCs w:val="18"/>
              </w:rPr>
            </w:pPr>
            <w:r w:rsidRPr="00DF3092">
              <w:rPr>
                <w:sz w:val="18"/>
                <w:szCs w:val="18"/>
              </w:rPr>
              <w:lastRenderedPageBreak/>
              <w:t xml:space="preserve">Раскрывать смысл понятия </w:t>
            </w:r>
            <w:r w:rsidRPr="00DF3092">
              <w:rPr>
                <w:sz w:val="18"/>
                <w:szCs w:val="18"/>
              </w:rPr>
              <w:lastRenderedPageBreak/>
              <w:t>«ноосфера». Оценивать утверждение о связи природы и общества и аргументировать свою оценку. Характеризовать возможности человеческого разума. Раскрывать значение моральных норм. Конкретизировать на примерах влияние природных условий на людей. Анализировать и оценивать текст с заданных позиций. Анализировать факты и обосновывать сделанные выводы</w:t>
            </w:r>
          </w:p>
        </w:tc>
        <w:tc>
          <w:tcPr>
            <w:tcW w:w="1133" w:type="dxa"/>
          </w:tcPr>
          <w:p w:rsidR="00034A59" w:rsidRPr="00DF3092" w:rsidRDefault="00034A59" w:rsidP="00DF3092">
            <w:pPr>
              <w:pStyle w:val="a3"/>
              <w:contextualSpacing/>
              <w:jc w:val="both"/>
              <w:rPr>
                <w:rStyle w:val="11pt0"/>
                <w:rFonts w:eastAsia="OpenSymbol"/>
                <w:b w:val="0"/>
                <w:sz w:val="18"/>
                <w:szCs w:val="18"/>
              </w:rPr>
            </w:pPr>
            <w:r w:rsidRPr="00DF3092">
              <w:rPr>
                <w:bCs/>
                <w:color w:val="000000"/>
                <w:spacing w:val="-2"/>
                <w:sz w:val="18"/>
                <w:szCs w:val="18"/>
              </w:rPr>
              <w:lastRenderedPageBreak/>
              <w:t xml:space="preserve">§2 Вопросы </w:t>
            </w:r>
            <w:r w:rsidRPr="00DF3092">
              <w:rPr>
                <w:bCs/>
                <w:color w:val="000000"/>
                <w:spacing w:val="-2"/>
                <w:sz w:val="18"/>
                <w:szCs w:val="18"/>
              </w:rPr>
              <w:lastRenderedPageBreak/>
              <w:t>и задания стр18-19</w:t>
            </w:r>
            <w:r w:rsidRPr="00DF3092">
              <w:rPr>
                <w:rStyle w:val="11pt0"/>
                <w:rFonts w:eastAsia="OpenSymbol"/>
                <w:b w:val="0"/>
                <w:sz w:val="18"/>
                <w:szCs w:val="18"/>
              </w:rPr>
              <w:t xml:space="preserve"> Заполнение сравнительной таблицы</w:t>
            </w:r>
          </w:p>
          <w:p w:rsidR="00034A59" w:rsidRPr="00DF3092" w:rsidRDefault="00034A59" w:rsidP="00DF3092">
            <w:pPr>
              <w:shd w:val="clear" w:color="auto" w:fill="FFFFFF"/>
              <w:contextualSpacing/>
              <w:jc w:val="both"/>
              <w:rPr>
                <w:bCs/>
                <w:color w:val="000000"/>
                <w:spacing w:val="-2"/>
                <w:sz w:val="18"/>
                <w:szCs w:val="18"/>
              </w:rPr>
            </w:pPr>
          </w:p>
        </w:tc>
      </w:tr>
      <w:tr w:rsidR="002E7A27" w:rsidRPr="00DF3092" w:rsidTr="00DF3092">
        <w:trPr>
          <w:trHeight w:val="2686"/>
        </w:trPr>
        <w:tc>
          <w:tcPr>
            <w:tcW w:w="417" w:type="dxa"/>
          </w:tcPr>
          <w:p w:rsidR="002E7A27" w:rsidRPr="00DF3092" w:rsidRDefault="002E7A27" w:rsidP="00DF3092">
            <w:pPr>
              <w:contextualSpacing/>
              <w:jc w:val="center"/>
              <w:rPr>
                <w:bCs/>
                <w:color w:val="000000"/>
                <w:sz w:val="18"/>
                <w:szCs w:val="18"/>
              </w:rPr>
            </w:pPr>
            <w:r w:rsidRPr="00DF3092">
              <w:rPr>
                <w:bCs/>
                <w:color w:val="000000"/>
                <w:sz w:val="18"/>
                <w:szCs w:val="18"/>
              </w:rPr>
              <w:lastRenderedPageBreak/>
              <w:t>4</w:t>
            </w:r>
          </w:p>
        </w:tc>
        <w:tc>
          <w:tcPr>
            <w:tcW w:w="1130" w:type="dxa"/>
          </w:tcPr>
          <w:p w:rsidR="002E7A27" w:rsidRPr="00DF3092" w:rsidRDefault="002E7A27" w:rsidP="00DF3092">
            <w:pPr>
              <w:contextualSpacing/>
              <w:jc w:val="both"/>
              <w:rPr>
                <w:bCs/>
                <w:color w:val="000000"/>
                <w:spacing w:val="-3"/>
                <w:sz w:val="18"/>
                <w:szCs w:val="18"/>
              </w:rPr>
            </w:pPr>
            <w:r w:rsidRPr="00DF3092">
              <w:rPr>
                <w:sz w:val="18"/>
                <w:szCs w:val="18"/>
              </w:rPr>
              <w:t>Общество как форма жизнедеятельности людей</w:t>
            </w:r>
          </w:p>
        </w:tc>
        <w:tc>
          <w:tcPr>
            <w:tcW w:w="567" w:type="dxa"/>
            <w:tcBorders>
              <w:top w:val="single" w:sz="4" w:space="0" w:color="auto"/>
            </w:tcBorders>
          </w:tcPr>
          <w:p w:rsidR="002E7A27" w:rsidRPr="00DF3092" w:rsidRDefault="002E7A27" w:rsidP="00DF3092">
            <w:pPr>
              <w:shd w:val="clear" w:color="auto" w:fill="FFFFFF"/>
              <w:contextualSpacing/>
              <w:rPr>
                <w:bCs/>
                <w:color w:val="000000"/>
                <w:sz w:val="18"/>
                <w:szCs w:val="18"/>
              </w:rPr>
            </w:pPr>
            <w:r w:rsidRPr="00DF3092">
              <w:rPr>
                <w:bCs/>
                <w:color w:val="000000"/>
                <w:sz w:val="18"/>
                <w:szCs w:val="18"/>
              </w:rPr>
              <w:t>1</w:t>
            </w:r>
          </w:p>
        </w:tc>
        <w:tc>
          <w:tcPr>
            <w:tcW w:w="991" w:type="dxa"/>
            <w:tcBorders>
              <w:top w:val="single" w:sz="4" w:space="0" w:color="auto"/>
            </w:tcBorders>
          </w:tcPr>
          <w:p w:rsidR="002E7A27" w:rsidRPr="00DF3092" w:rsidRDefault="00EA3AF9" w:rsidP="00DF3092">
            <w:pPr>
              <w:shd w:val="clear" w:color="auto" w:fill="FFFFFF"/>
              <w:contextualSpacing/>
              <w:rPr>
                <w:bCs/>
                <w:color w:val="000000"/>
                <w:sz w:val="18"/>
                <w:szCs w:val="18"/>
              </w:rPr>
            </w:pPr>
            <w:r w:rsidRPr="00DF3092">
              <w:rPr>
                <w:bCs/>
                <w:color w:val="000000"/>
                <w:sz w:val="18"/>
                <w:szCs w:val="18"/>
              </w:rPr>
              <w:t>25.09</w:t>
            </w:r>
          </w:p>
        </w:tc>
        <w:tc>
          <w:tcPr>
            <w:tcW w:w="851" w:type="dxa"/>
            <w:tcBorders>
              <w:top w:val="single" w:sz="4" w:space="0" w:color="auto"/>
            </w:tcBorders>
          </w:tcPr>
          <w:p w:rsidR="002E7A27" w:rsidRPr="00DF3092" w:rsidRDefault="002E7A27" w:rsidP="00DF3092">
            <w:pPr>
              <w:shd w:val="clear" w:color="auto" w:fill="FFFFFF"/>
              <w:contextualSpacing/>
              <w:rPr>
                <w:sz w:val="18"/>
                <w:szCs w:val="18"/>
              </w:rPr>
            </w:pPr>
            <w:r w:rsidRPr="00DF3092">
              <w:rPr>
                <w:bCs/>
                <w:color w:val="000000"/>
                <w:sz w:val="18"/>
                <w:szCs w:val="18"/>
              </w:rPr>
              <w:t>Комбинированный</w:t>
            </w:r>
          </w:p>
        </w:tc>
        <w:tc>
          <w:tcPr>
            <w:tcW w:w="2169" w:type="dxa"/>
            <w:gridSpan w:val="2"/>
            <w:tcBorders>
              <w:top w:val="single" w:sz="4" w:space="0" w:color="auto"/>
            </w:tcBorders>
          </w:tcPr>
          <w:p w:rsidR="002E7A27" w:rsidRPr="00DF3092" w:rsidRDefault="002E7A27" w:rsidP="00DF3092">
            <w:pPr>
              <w:pStyle w:val="a3"/>
              <w:contextualSpacing/>
              <w:jc w:val="both"/>
              <w:rPr>
                <w:rStyle w:val="c7"/>
                <w:i/>
                <w:sz w:val="18"/>
                <w:szCs w:val="18"/>
              </w:rPr>
            </w:pPr>
            <w:r w:rsidRPr="00DF3092">
              <w:rPr>
                <w:rStyle w:val="c7"/>
                <w:i/>
                <w:sz w:val="18"/>
                <w:szCs w:val="18"/>
              </w:rPr>
              <w:t xml:space="preserve">Научаться: </w:t>
            </w:r>
            <w:r w:rsidRPr="00DF3092">
              <w:rPr>
                <w:rStyle w:val="c2"/>
                <w:sz w:val="18"/>
                <w:szCs w:val="18"/>
              </w:rPr>
              <w:t xml:space="preserve">называть сферы общественной жизни и давать краткую характеристику. </w:t>
            </w:r>
            <w:r w:rsidRPr="00DF3092">
              <w:rPr>
                <w:rStyle w:val="c2"/>
                <w:i/>
                <w:sz w:val="18"/>
                <w:szCs w:val="18"/>
              </w:rPr>
              <w:t xml:space="preserve">Получат возможность научиться </w:t>
            </w:r>
            <w:r w:rsidRPr="00DF3092">
              <w:rPr>
                <w:rStyle w:val="c2"/>
                <w:sz w:val="18"/>
                <w:szCs w:val="18"/>
              </w:rPr>
              <w:t>определять взаимосвязь сфер общественной жизни на конкретных примерах. Называть ступени развития общества, исторические типы общества.</w:t>
            </w:r>
          </w:p>
        </w:tc>
        <w:tc>
          <w:tcPr>
            <w:tcW w:w="2551" w:type="dxa"/>
            <w:tcBorders>
              <w:top w:val="single" w:sz="4" w:space="0" w:color="auto"/>
            </w:tcBorders>
          </w:tcPr>
          <w:p w:rsidR="002E7A27" w:rsidRPr="00DF3092" w:rsidRDefault="002E7A27"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самостоятельно выде</w:t>
            </w:r>
            <w:r w:rsidRPr="00DF3092">
              <w:rPr>
                <w:sz w:val="18"/>
                <w:szCs w:val="18"/>
              </w:rPr>
              <w:softHyphen/>
              <w:t>ляют и формулируют цели; анализиру</w:t>
            </w:r>
            <w:r w:rsidRPr="00DF3092">
              <w:rPr>
                <w:sz w:val="18"/>
                <w:szCs w:val="18"/>
              </w:rPr>
              <w:softHyphen/>
              <w:t xml:space="preserve">ют вопросы, формулируют ответы. </w:t>
            </w:r>
            <w:r w:rsidRPr="00DF3092">
              <w:rPr>
                <w:b/>
                <w:i/>
                <w:sz w:val="18"/>
                <w:szCs w:val="18"/>
              </w:rPr>
              <w:t>Коммуникативные:</w:t>
            </w:r>
            <w:r w:rsidRPr="00DF3092">
              <w:rPr>
                <w:sz w:val="18"/>
                <w:szCs w:val="18"/>
              </w:rPr>
              <w:t xml:space="preserve"> участвуют 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2E7A27" w:rsidRPr="00DF3092" w:rsidRDefault="002E7A27" w:rsidP="00DF3092">
            <w:pPr>
              <w:pStyle w:val="a3"/>
              <w:contextualSpacing/>
              <w:jc w:val="both"/>
              <w:rPr>
                <w:sz w:val="18"/>
                <w:szCs w:val="18"/>
              </w:rPr>
            </w:pPr>
            <w:r w:rsidRPr="00DF3092">
              <w:rPr>
                <w:b/>
                <w:i/>
                <w:sz w:val="18"/>
                <w:szCs w:val="18"/>
              </w:rPr>
              <w:t>Регулятивные:</w:t>
            </w:r>
            <w:r w:rsidRPr="00DF3092">
              <w:rPr>
                <w:sz w:val="18"/>
                <w:szCs w:val="18"/>
              </w:rPr>
              <w:t xml:space="preserve"> принимают и сохраняют учебную задачу; самостоятельно выде</w:t>
            </w:r>
            <w:r w:rsidRPr="00DF3092">
              <w:rPr>
                <w:sz w:val="18"/>
                <w:szCs w:val="18"/>
              </w:rPr>
              <w:softHyphen/>
              <w:t>ляют и формулируют цель; составляют план и последовательность действий</w:t>
            </w:r>
          </w:p>
        </w:tc>
        <w:tc>
          <w:tcPr>
            <w:tcW w:w="2552" w:type="dxa"/>
            <w:tcBorders>
              <w:top w:val="single" w:sz="4" w:space="0" w:color="auto"/>
            </w:tcBorders>
          </w:tcPr>
          <w:p w:rsidR="002E7A27" w:rsidRPr="00DF3092" w:rsidRDefault="002E7A27" w:rsidP="00DF3092">
            <w:pPr>
              <w:pStyle w:val="a3"/>
              <w:contextualSpacing/>
              <w:jc w:val="both"/>
              <w:rPr>
                <w:sz w:val="18"/>
                <w:szCs w:val="18"/>
              </w:rPr>
            </w:pPr>
            <w:r w:rsidRPr="00DF3092">
              <w:rPr>
                <w:sz w:val="18"/>
                <w:szCs w:val="18"/>
              </w:rPr>
              <w:t>Применяют пра</w:t>
            </w:r>
            <w:r w:rsidRPr="00DF3092">
              <w:rPr>
                <w:sz w:val="18"/>
                <w:szCs w:val="18"/>
              </w:rPr>
              <w:softHyphen/>
              <w:t>вила делового сотрудничества; сравнивают раз</w:t>
            </w:r>
            <w:r w:rsidRPr="00DF3092">
              <w:rPr>
                <w:sz w:val="18"/>
                <w:szCs w:val="18"/>
              </w:rPr>
              <w:softHyphen/>
              <w:t>ные точки зре</w:t>
            </w:r>
            <w:r w:rsidRPr="00DF3092">
              <w:rPr>
                <w:sz w:val="18"/>
                <w:szCs w:val="18"/>
              </w:rPr>
              <w:softHyphen/>
              <w:t>ния; оценивают собственную учебную дея</w:t>
            </w:r>
            <w:r w:rsidRPr="00DF3092">
              <w:rPr>
                <w:sz w:val="18"/>
                <w:szCs w:val="18"/>
              </w:rPr>
              <w:softHyphen/>
              <w:t>тельность;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w:t>
            </w:r>
          </w:p>
          <w:p w:rsidR="002E7A27" w:rsidRPr="00DF3092" w:rsidRDefault="002E7A27" w:rsidP="00DF3092">
            <w:pPr>
              <w:shd w:val="clear" w:color="auto" w:fill="FFFFFF"/>
              <w:contextualSpacing/>
              <w:jc w:val="both"/>
              <w:rPr>
                <w:bCs/>
                <w:color w:val="000000"/>
                <w:spacing w:val="-5"/>
                <w:sz w:val="18"/>
                <w:szCs w:val="18"/>
              </w:rPr>
            </w:pPr>
          </w:p>
        </w:tc>
        <w:tc>
          <w:tcPr>
            <w:tcW w:w="2665" w:type="dxa"/>
          </w:tcPr>
          <w:p w:rsidR="002E7A27" w:rsidRPr="00DF3092" w:rsidRDefault="002E7A27" w:rsidP="00DF3092">
            <w:pPr>
              <w:shd w:val="clear" w:color="auto" w:fill="FFFFFF"/>
              <w:contextualSpacing/>
              <w:jc w:val="both"/>
              <w:rPr>
                <w:bCs/>
                <w:color w:val="000000"/>
                <w:spacing w:val="-4"/>
                <w:sz w:val="18"/>
                <w:szCs w:val="18"/>
              </w:rPr>
            </w:pPr>
            <w:r w:rsidRPr="00DF3092">
              <w:rPr>
                <w:sz w:val="18"/>
                <w:szCs w:val="18"/>
              </w:rPr>
              <w:t>Выделять существенные признаки общества. Называть сферы общественной жизни и характерные для них социальные явления. Показывать на конкретных примерах взаимосвязь основных сфер общественной жизни</w:t>
            </w:r>
          </w:p>
        </w:tc>
        <w:tc>
          <w:tcPr>
            <w:tcW w:w="1133" w:type="dxa"/>
          </w:tcPr>
          <w:p w:rsidR="002E7A27" w:rsidRPr="00DF3092" w:rsidRDefault="002E7A27" w:rsidP="00DF3092">
            <w:pPr>
              <w:shd w:val="clear" w:color="auto" w:fill="FFFFFF"/>
              <w:contextualSpacing/>
              <w:jc w:val="both"/>
              <w:rPr>
                <w:bCs/>
                <w:color w:val="000000"/>
                <w:spacing w:val="-2"/>
                <w:sz w:val="18"/>
                <w:szCs w:val="18"/>
              </w:rPr>
            </w:pPr>
            <w:r w:rsidRPr="00DF3092">
              <w:rPr>
                <w:bCs/>
                <w:color w:val="000000"/>
                <w:spacing w:val="-2"/>
                <w:sz w:val="18"/>
                <w:szCs w:val="18"/>
              </w:rPr>
              <w:t>§3 прочитать. Вопросы и задания стр26-27</w:t>
            </w:r>
          </w:p>
        </w:tc>
      </w:tr>
      <w:tr w:rsidR="002E7A27" w:rsidRPr="00DF3092" w:rsidTr="00DF3092">
        <w:trPr>
          <w:trHeight w:val="1515"/>
        </w:trPr>
        <w:tc>
          <w:tcPr>
            <w:tcW w:w="417" w:type="dxa"/>
            <w:tcBorders>
              <w:top w:val="single" w:sz="4" w:space="0" w:color="auto"/>
              <w:bottom w:val="single" w:sz="4" w:space="0" w:color="auto"/>
            </w:tcBorders>
          </w:tcPr>
          <w:p w:rsidR="002E7A27" w:rsidRPr="00DF3092" w:rsidRDefault="00F44398" w:rsidP="00DF3092">
            <w:pPr>
              <w:contextualSpacing/>
              <w:jc w:val="center"/>
              <w:rPr>
                <w:bCs/>
                <w:color w:val="000000"/>
                <w:sz w:val="18"/>
                <w:szCs w:val="18"/>
              </w:rPr>
            </w:pPr>
            <w:r w:rsidRPr="00DF3092">
              <w:rPr>
                <w:bCs/>
                <w:color w:val="000000"/>
                <w:sz w:val="18"/>
                <w:szCs w:val="18"/>
              </w:rPr>
              <w:t>5</w:t>
            </w:r>
          </w:p>
        </w:tc>
        <w:tc>
          <w:tcPr>
            <w:tcW w:w="1130" w:type="dxa"/>
            <w:tcBorders>
              <w:top w:val="single" w:sz="4" w:space="0" w:color="auto"/>
              <w:bottom w:val="single" w:sz="4" w:space="0" w:color="auto"/>
            </w:tcBorders>
          </w:tcPr>
          <w:p w:rsidR="002E7A27" w:rsidRPr="00DF3092" w:rsidRDefault="009433B8" w:rsidP="00DF3092">
            <w:pPr>
              <w:contextualSpacing/>
              <w:jc w:val="both"/>
              <w:rPr>
                <w:sz w:val="18"/>
                <w:szCs w:val="18"/>
              </w:rPr>
            </w:pPr>
            <w:r w:rsidRPr="00DF3092">
              <w:rPr>
                <w:sz w:val="18"/>
                <w:szCs w:val="18"/>
              </w:rPr>
              <w:t>Развитие общества</w:t>
            </w:r>
          </w:p>
          <w:p w:rsidR="002E7A27" w:rsidRPr="00DF3092" w:rsidRDefault="002E7A27" w:rsidP="00DF3092">
            <w:pPr>
              <w:contextualSpacing/>
              <w:jc w:val="both"/>
              <w:rPr>
                <w:sz w:val="18"/>
                <w:szCs w:val="18"/>
              </w:rPr>
            </w:pPr>
          </w:p>
        </w:tc>
        <w:tc>
          <w:tcPr>
            <w:tcW w:w="567" w:type="dxa"/>
            <w:tcBorders>
              <w:bottom w:val="single" w:sz="4" w:space="0" w:color="auto"/>
            </w:tcBorders>
          </w:tcPr>
          <w:p w:rsidR="002E7A27" w:rsidRPr="00DF3092" w:rsidRDefault="002E7A27" w:rsidP="00DF3092">
            <w:pPr>
              <w:shd w:val="clear" w:color="auto" w:fill="FFFFFF"/>
              <w:contextualSpacing/>
              <w:rPr>
                <w:bCs/>
                <w:color w:val="000000"/>
                <w:sz w:val="18"/>
                <w:szCs w:val="18"/>
              </w:rPr>
            </w:pPr>
            <w:r w:rsidRPr="00DF3092">
              <w:rPr>
                <w:bCs/>
                <w:color w:val="000000"/>
                <w:sz w:val="18"/>
                <w:szCs w:val="18"/>
              </w:rPr>
              <w:t>1</w:t>
            </w:r>
          </w:p>
        </w:tc>
        <w:tc>
          <w:tcPr>
            <w:tcW w:w="991" w:type="dxa"/>
            <w:tcBorders>
              <w:bottom w:val="single" w:sz="4" w:space="0" w:color="auto"/>
            </w:tcBorders>
          </w:tcPr>
          <w:p w:rsidR="002E7A27" w:rsidRPr="00DF3092" w:rsidRDefault="00EA3AF9" w:rsidP="00DF3092">
            <w:pPr>
              <w:shd w:val="clear" w:color="auto" w:fill="FFFFFF"/>
              <w:contextualSpacing/>
              <w:rPr>
                <w:sz w:val="18"/>
                <w:szCs w:val="18"/>
              </w:rPr>
            </w:pPr>
            <w:r w:rsidRPr="00DF3092">
              <w:rPr>
                <w:sz w:val="18"/>
                <w:szCs w:val="18"/>
              </w:rPr>
              <w:t>2.10</w:t>
            </w:r>
          </w:p>
        </w:tc>
        <w:tc>
          <w:tcPr>
            <w:tcW w:w="851" w:type="dxa"/>
            <w:tcBorders>
              <w:bottom w:val="single" w:sz="4" w:space="0" w:color="auto"/>
            </w:tcBorders>
          </w:tcPr>
          <w:p w:rsidR="002E7A27" w:rsidRPr="00DF3092" w:rsidRDefault="009433B8" w:rsidP="00DF3092">
            <w:pPr>
              <w:shd w:val="clear" w:color="auto" w:fill="FFFFFF"/>
              <w:contextualSpacing/>
              <w:rPr>
                <w:sz w:val="18"/>
                <w:szCs w:val="18"/>
              </w:rPr>
            </w:pPr>
            <w:r w:rsidRPr="00DF3092">
              <w:rPr>
                <w:sz w:val="18"/>
                <w:szCs w:val="18"/>
              </w:rPr>
              <w:t>ИНМ</w:t>
            </w:r>
          </w:p>
          <w:p w:rsidR="002E7A27" w:rsidRPr="00DF3092" w:rsidRDefault="002E7A27" w:rsidP="00DF3092">
            <w:pPr>
              <w:contextualSpacing/>
              <w:rPr>
                <w:sz w:val="18"/>
                <w:szCs w:val="18"/>
              </w:rPr>
            </w:pPr>
          </w:p>
        </w:tc>
        <w:tc>
          <w:tcPr>
            <w:tcW w:w="2169" w:type="dxa"/>
            <w:gridSpan w:val="2"/>
            <w:tcBorders>
              <w:bottom w:val="single" w:sz="4" w:space="0" w:color="auto"/>
            </w:tcBorders>
          </w:tcPr>
          <w:p w:rsidR="002E7A27" w:rsidRPr="00DF3092" w:rsidRDefault="009433B8" w:rsidP="00DF3092">
            <w:pPr>
              <w:pStyle w:val="a3"/>
              <w:contextualSpacing/>
              <w:jc w:val="both"/>
              <w:rPr>
                <w:sz w:val="18"/>
                <w:szCs w:val="18"/>
              </w:rPr>
            </w:pPr>
            <w:r w:rsidRPr="00DF3092">
              <w:rPr>
                <w:rStyle w:val="c7"/>
                <w:i/>
                <w:sz w:val="18"/>
                <w:szCs w:val="18"/>
              </w:rPr>
              <w:t xml:space="preserve">Научаться: </w:t>
            </w:r>
            <w:r w:rsidRPr="00DF3092">
              <w:rPr>
                <w:sz w:val="18"/>
                <w:szCs w:val="18"/>
              </w:rPr>
              <w:t>характеризовать социальные изменения и их формы.</w:t>
            </w:r>
          </w:p>
          <w:p w:rsidR="009433B8" w:rsidRPr="00DF3092" w:rsidRDefault="009433B8" w:rsidP="00DF3092">
            <w:pPr>
              <w:pStyle w:val="a3"/>
              <w:contextualSpacing/>
              <w:jc w:val="both"/>
              <w:rPr>
                <w:rStyle w:val="c7"/>
                <w:i/>
                <w:sz w:val="18"/>
                <w:szCs w:val="18"/>
              </w:rPr>
            </w:pPr>
            <w:r w:rsidRPr="00DF3092">
              <w:rPr>
                <w:rStyle w:val="c2"/>
                <w:i/>
                <w:sz w:val="18"/>
                <w:szCs w:val="18"/>
              </w:rPr>
              <w:t xml:space="preserve">Получат возможность научиться: </w:t>
            </w:r>
            <w:r w:rsidRPr="00DF3092">
              <w:rPr>
                <w:sz w:val="18"/>
                <w:szCs w:val="18"/>
              </w:rPr>
              <w:t>определять термин «глобальные проблемы современности»</w:t>
            </w:r>
          </w:p>
        </w:tc>
        <w:tc>
          <w:tcPr>
            <w:tcW w:w="2551" w:type="dxa"/>
            <w:tcBorders>
              <w:bottom w:val="single" w:sz="4" w:space="0" w:color="auto"/>
            </w:tcBorders>
          </w:tcPr>
          <w:p w:rsidR="009433B8" w:rsidRPr="00DF3092" w:rsidRDefault="009433B8"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самостоятельно выде</w:t>
            </w:r>
            <w:r w:rsidRPr="00DF3092">
              <w:rPr>
                <w:sz w:val="18"/>
                <w:szCs w:val="18"/>
              </w:rPr>
              <w:softHyphen/>
              <w:t xml:space="preserve">ляют и формулируют цели; анализируют вопросы, формулируют ответы. </w:t>
            </w:r>
            <w:r w:rsidRPr="00DF3092">
              <w:rPr>
                <w:b/>
                <w:i/>
                <w:sz w:val="18"/>
                <w:szCs w:val="18"/>
              </w:rPr>
              <w:t xml:space="preserve">Коммуникативные: </w:t>
            </w:r>
            <w:r w:rsidRPr="00DF3092">
              <w:rPr>
                <w:sz w:val="18"/>
                <w:szCs w:val="18"/>
              </w:rPr>
              <w:t>участвуют 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9433B8" w:rsidRPr="00DF3092" w:rsidRDefault="009433B8" w:rsidP="00DF3092">
            <w:pPr>
              <w:pStyle w:val="a3"/>
              <w:contextualSpacing/>
              <w:jc w:val="both"/>
              <w:rPr>
                <w:sz w:val="18"/>
                <w:szCs w:val="18"/>
              </w:rPr>
            </w:pPr>
            <w:r w:rsidRPr="00DF3092">
              <w:rPr>
                <w:b/>
                <w:i/>
                <w:sz w:val="18"/>
                <w:szCs w:val="18"/>
              </w:rPr>
              <w:t>Регулятивные:</w:t>
            </w:r>
            <w:r w:rsidRPr="00DF3092">
              <w:rPr>
                <w:sz w:val="18"/>
                <w:szCs w:val="18"/>
              </w:rPr>
              <w:t xml:space="preserve"> ставят учебную задачу на основе соотнесения того, что уже из</w:t>
            </w:r>
            <w:r w:rsidRPr="00DF3092">
              <w:rPr>
                <w:sz w:val="18"/>
                <w:szCs w:val="18"/>
              </w:rPr>
              <w:softHyphen/>
              <w:t xml:space="preserve">вестно и усвоено, и того, что </w:t>
            </w:r>
            <w:r w:rsidRPr="00DF3092">
              <w:rPr>
                <w:sz w:val="18"/>
                <w:szCs w:val="18"/>
              </w:rPr>
              <w:lastRenderedPageBreak/>
              <w:t>ещё неиз</w:t>
            </w:r>
            <w:r w:rsidRPr="00DF3092">
              <w:rPr>
                <w:sz w:val="18"/>
                <w:szCs w:val="18"/>
              </w:rPr>
              <w:softHyphen/>
              <w:t>вестно</w:t>
            </w:r>
          </w:p>
          <w:p w:rsidR="002E7A27" w:rsidRPr="00DF3092" w:rsidRDefault="002E7A27" w:rsidP="00DF3092">
            <w:pPr>
              <w:shd w:val="clear" w:color="auto" w:fill="FFFFFF"/>
              <w:contextualSpacing/>
              <w:jc w:val="both"/>
              <w:rPr>
                <w:rStyle w:val="c2"/>
                <w:sz w:val="18"/>
                <w:szCs w:val="18"/>
              </w:rPr>
            </w:pPr>
          </w:p>
        </w:tc>
        <w:tc>
          <w:tcPr>
            <w:tcW w:w="2552" w:type="dxa"/>
            <w:tcBorders>
              <w:bottom w:val="single" w:sz="4" w:space="0" w:color="auto"/>
            </w:tcBorders>
          </w:tcPr>
          <w:p w:rsidR="009433B8" w:rsidRPr="00DF3092" w:rsidRDefault="009433B8" w:rsidP="00DF3092">
            <w:pPr>
              <w:pStyle w:val="a3"/>
              <w:contextualSpacing/>
              <w:jc w:val="both"/>
              <w:rPr>
                <w:sz w:val="18"/>
                <w:szCs w:val="18"/>
              </w:rPr>
            </w:pPr>
            <w:r w:rsidRPr="00DF3092">
              <w:rPr>
                <w:sz w:val="18"/>
                <w:szCs w:val="18"/>
              </w:rPr>
              <w:lastRenderedPageBreak/>
              <w:t>Оценивают собственную учебную дея</w:t>
            </w:r>
            <w:r w:rsidRPr="00DF3092">
              <w:rPr>
                <w:sz w:val="18"/>
                <w:szCs w:val="18"/>
              </w:rPr>
              <w:softHyphen/>
              <w:t>тельность, свои достижения; анализируют и характеризуют эмоциональное состояние и чув</w:t>
            </w:r>
            <w:r w:rsidRPr="00DF3092">
              <w:rPr>
                <w:sz w:val="18"/>
                <w:szCs w:val="18"/>
              </w:rPr>
              <w:softHyphen/>
              <w:t>ства окружаю</w:t>
            </w:r>
            <w:r w:rsidRPr="00DF3092">
              <w:rPr>
                <w:sz w:val="18"/>
                <w:szCs w:val="18"/>
              </w:rPr>
              <w:softHyphen/>
              <w:t>щих, строят свои взаимоотноше</w:t>
            </w:r>
            <w:r w:rsidRPr="00DF3092">
              <w:rPr>
                <w:sz w:val="18"/>
                <w:szCs w:val="18"/>
              </w:rPr>
              <w:softHyphen/>
              <w:t>ния с их учетом</w:t>
            </w:r>
          </w:p>
          <w:p w:rsidR="002E7A27" w:rsidRPr="00DF3092" w:rsidRDefault="002E7A27" w:rsidP="00DF3092">
            <w:pPr>
              <w:pStyle w:val="a3"/>
              <w:contextualSpacing/>
              <w:jc w:val="both"/>
              <w:rPr>
                <w:rFonts w:eastAsia="Times New Roman"/>
                <w:sz w:val="18"/>
                <w:szCs w:val="18"/>
              </w:rPr>
            </w:pPr>
          </w:p>
        </w:tc>
        <w:tc>
          <w:tcPr>
            <w:tcW w:w="2665" w:type="dxa"/>
            <w:tcBorders>
              <w:bottom w:val="single" w:sz="4" w:space="0" w:color="auto"/>
            </w:tcBorders>
          </w:tcPr>
          <w:p w:rsidR="002E7A27" w:rsidRPr="00DF3092" w:rsidRDefault="009433B8" w:rsidP="00DF3092">
            <w:pPr>
              <w:contextualSpacing/>
              <w:jc w:val="both"/>
              <w:rPr>
                <w:sz w:val="18"/>
                <w:szCs w:val="18"/>
              </w:rPr>
            </w:pPr>
            <w:r w:rsidRPr="00DF3092">
              <w:rPr>
                <w:sz w:val="18"/>
                <w:szCs w:val="18"/>
              </w:rPr>
              <w:t xml:space="preserve">Выявлять изменения социальной структуры, связанные с переходом в постиндустриальное общество. Анализировать факты социальной действительности, связанные с изменением структуры общества. Раскрывать смысл понятия «общественный прогресс». Приводить примеры прогрессивных и регрессивных изменений в обществе. Характеризовать и </w:t>
            </w:r>
            <w:r w:rsidRPr="00DF3092">
              <w:rPr>
                <w:sz w:val="18"/>
                <w:szCs w:val="18"/>
              </w:rPr>
              <w:lastRenderedPageBreak/>
              <w:t xml:space="preserve">конкретизировать фактами социальной жизни перемены, происходящие в современном обществе (ускорение общественного развития). Использовать элементы причинно-следственного анализа при характеристике глобальных проблем </w:t>
            </w:r>
          </w:p>
        </w:tc>
        <w:tc>
          <w:tcPr>
            <w:tcW w:w="1133" w:type="dxa"/>
            <w:tcBorders>
              <w:bottom w:val="single" w:sz="4" w:space="0" w:color="auto"/>
            </w:tcBorders>
          </w:tcPr>
          <w:p w:rsidR="002E7A27" w:rsidRPr="00DF3092" w:rsidRDefault="002E7A27" w:rsidP="00DF3092">
            <w:pPr>
              <w:shd w:val="clear" w:color="auto" w:fill="FFFFFF"/>
              <w:contextualSpacing/>
              <w:jc w:val="both"/>
              <w:rPr>
                <w:bCs/>
                <w:color w:val="000000"/>
                <w:spacing w:val="-2"/>
                <w:sz w:val="18"/>
                <w:szCs w:val="18"/>
              </w:rPr>
            </w:pPr>
            <w:r w:rsidRPr="00DF3092">
              <w:rPr>
                <w:bCs/>
                <w:color w:val="000000"/>
                <w:spacing w:val="-2"/>
                <w:sz w:val="18"/>
                <w:szCs w:val="18"/>
              </w:rPr>
              <w:lastRenderedPageBreak/>
              <w:t>§4Вопросы и задания стр33-34</w:t>
            </w:r>
          </w:p>
        </w:tc>
      </w:tr>
      <w:tr w:rsidR="002E7A27" w:rsidRPr="00DF3092" w:rsidTr="00DF3092">
        <w:trPr>
          <w:trHeight w:val="1515"/>
        </w:trPr>
        <w:tc>
          <w:tcPr>
            <w:tcW w:w="417" w:type="dxa"/>
            <w:tcBorders>
              <w:top w:val="single" w:sz="4" w:space="0" w:color="auto"/>
              <w:bottom w:val="single" w:sz="4" w:space="0" w:color="auto"/>
            </w:tcBorders>
          </w:tcPr>
          <w:p w:rsidR="002E7A27" w:rsidRPr="00DF3092" w:rsidRDefault="00F44398" w:rsidP="00DF3092">
            <w:pPr>
              <w:contextualSpacing/>
              <w:jc w:val="center"/>
              <w:rPr>
                <w:bCs/>
                <w:color w:val="000000"/>
                <w:sz w:val="18"/>
                <w:szCs w:val="18"/>
              </w:rPr>
            </w:pPr>
            <w:r w:rsidRPr="00DF3092">
              <w:rPr>
                <w:bCs/>
                <w:color w:val="000000"/>
                <w:sz w:val="18"/>
                <w:szCs w:val="18"/>
              </w:rPr>
              <w:lastRenderedPageBreak/>
              <w:t>6</w:t>
            </w:r>
          </w:p>
        </w:tc>
        <w:tc>
          <w:tcPr>
            <w:tcW w:w="1130" w:type="dxa"/>
            <w:tcBorders>
              <w:top w:val="single" w:sz="4" w:space="0" w:color="auto"/>
              <w:bottom w:val="single" w:sz="4" w:space="0" w:color="auto"/>
            </w:tcBorders>
          </w:tcPr>
          <w:p w:rsidR="002E7A27" w:rsidRPr="00DF3092" w:rsidRDefault="002E7A27" w:rsidP="00DF3092">
            <w:pPr>
              <w:contextualSpacing/>
              <w:jc w:val="both"/>
              <w:rPr>
                <w:sz w:val="18"/>
                <w:szCs w:val="18"/>
              </w:rPr>
            </w:pPr>
            <w:r w:rsidRPr="00DF3092">
              <w:rPr>
                <w:sz w:val="18"/>
                <w:szCs w:val="18"/>
              </w:rPr>
              <w:t xml:space="preserve">Как стать личностью </w:t>
            </w:r>
          </w:p>
        </w:tc>
        <w:tc>
          <w:tcPr>
            <w:tcW w:w="567" w:type="dxa"/>
            <w:tcBorders>
              <w:bottom w:val="single" w:sz="4" w:space="0" w:color="auto"/>
            </w:tcBorders>
          </w:tcPr>
          <w:p w:rsidR="002E7A27" w:rsidRPr="00DF3092" w:rsidRDefault="002E7A27" w:rsidP="00DF3092">
            <w:pPr>
              <w:shd w:val="clear" w:color="auto" w:fill="FFFFFF"/>
              <w:contextualSpacing/>
              <w:rPr>
                <w:bCs/>
                <w:color w:val="000000"/>
                <w:sz w:val="18"/>
                <w:szCs w:val="18"/>
              </w:rPr>
            </w:pPr>
            <w:r w:rsidRPr="00DF3092">
              <w:rPr>
                <w:bCs/>
                <w:color w:val="000000"/>
                <w:sz w:val="18"/>
                <w:szCs w:val="18"/>
              </w:rPr>
              <w:t>1</w:t>
            </w:r>
          </w:p>
        </w:tc>
        <w:tc>
          <w:tcPr>
            <w:tcW w:w="991" w:type="dxa"/>
            <w:tcBorders>
              <w:bottom w:val="single" w:sz="4" w:space="0" w:color="auto"/>
            </w:tcBorders>
          </w:tcPr>
          <w:p w:rsidR="002E7A27" w:rsidRPr="00DF3092" w:rsidRDefault="00EA3AF9" w:rsidP="00DF3092">
            <w:pPr>
              <w:contextualSpacing/>
              <w:rPr>
                <w:sz w:val="18"/>
                <w:szCs w:val="18"/>
              </w:rPr>
            </w:pPr>
            <w:r w:rsidRPr="00DF3092">
              <w:rPr>
                <w:sz w:val="18"/>
                <w:szCs w:val="18"/>
              </w:rPr>
              <w:t>9.10</w:t>
            </w:r>
          </w:p>
        </w:tc>
        <w:tc>
          <w:tcPr>
            <w:tcW w:w="851" w:type="dxa"/>
            <w:tcBorders>
              <w:bottom w:val="single" w:sz="4" w:space="0" w:color="auto"/>
            </w:tcBorders>
          </w:tcPr>
          <w:p w:rsidR="002E7A27" w:rsidRPr="00DF3092" w:rsidRDefault="00291164" w:rsidP="00DF3092">
            <w:pPr>
              <w:contextualSpacing/>
              <w:rPr>
                <w:bCs/>
                <w:color w:val="000000"/>
                <w:sz w:val="18"/>
                <w:szCs w:val="18"/>
              </w:rPr>
            </w:pPr>
            <w:r w:rsidRPr="00DF3092">
              <w:rPr>
                <w:sz w:val="18"/>
                <w:szCs w:val="18"/>
              </w:rPr>
              <w:t>Комбинированный</w:t>
            </w:r>
          </w:p>
        </w:tc>
        <w:tc>
          <w:tcPr>
            <w:tcW w:w="2169" w:type="dxa"/>
            <w:gridSpan w:val="2"/>
            <w:tcBorders>
              <w:bottom w:val="single" w:sz="4" w:space="0" w:color="auto"/>
            </w:tcBorders>
          </w:tcPr>
          <w:p w:rsidR="002E7A27" w:rsidRPr="00DF3092" w:rsidRDefault="00291164" w:rsidP="00DF3092">
            <w:pPr>
              <w:pStyle w:val="a3"/>
              <w:contextualSpacing/>
              <w:jc w:val="both"/>
              <w:rPr>
                <w:rStyle w:val="c7"/>
                <w:i/>
                <w:sz w:val="18"/>
                <w:szCs w:val="18"/>
              </w:rPr>
            </w:pPr>
            <w:r w:rsidRPr="00DF3092">
              <w:rPr>
                <w:rStyle w:val="c7"/>
                <w:i/>
                <w:sz w:val="18"/>
                <w:szCs w:val="18"/>
              </w:rPr>
              <w:t xml:space="preserve">Научаться: </w:t>
            </w:r>
          </w:p>
          <w:p w:rsidR="00291164" w:rsidRPr="00DF3092" w:rsidRDefault="00291164" w:rsidP="00DF3092">
            <w:pPr>
              <w:pStyle w:val="a3"/>
              <w:contextualSpacing/>
              <w:jc w:val="both"/>
              <w:rPr>
                <w:rStyle w:val="c7"/>
                <w:i/>
                <w:sz w:val="18"/>
                <w:szCs w:val="18"/>
              </w:rPr>
            </w:pPr>
            <w:r w:rsidRPr="00DF3092">
              <w:rPr>
                <w:rStyle w:val="c2"/>
                <w:sz w:val="18"/>
                <w:szCs w:val="18"/>
              </w:rPr>
              <w:t>д</w:t>
            </w:r>
            <w:r w:rsidR="002E7A27" w:rsidRPr="00DF3092">
              <w:rPr>
                <w:rStyle w:val="c2"/>
                <w:sz w:val="18"/>
                <w:szCs w:val="18"/>
              </w:rPr>
              <w:t>авать определения понятиям личность</w:t>
            </w:r>
            <w:r w:rsidRPr="00DF3092">
              <w:rPr>
                <w:rStyle w:val="c2"/>
                <w:sz w:val="18"/>
                <w:szCs w:val="18"/>
              </w:rPr>
              <w:t>, индивидуальность, социализация, мировоззрение</w:t>
            </w:r>
            <w:r w:rsidR="002E7A27" w:rsidRPr="00DF3092">
              <w:rPr>
                <w:rStyle w:val="c2"/>
                <w:sz w:val="18"/>
                <w:szCs w:val="18"/>
              </w:rPr>
              <w:t xml:space="preserve">. </w:t>
            </w:r>
          </w:p>
          <w:p w:rsidR="002E7A27" w:rsidRPr="00DF3092" w:rsidRDefault="00291164" w:rsidP="00DF3092">
            <w:pPr>
              <w:pStyle w:val="a3"/>
              <w:contextualSpacing/>
              <w:jc w:val="both"/>
              <w:rPr>
                <w:rStyle w:val="c7"/>
                <w:i/>
                <w:sz w:val="18"/>
                <w:szCs w:val="18"/>
              </w:rPr>
            </w:pPr>
            <w:r w:rsidRPr="00DF3092">
              <w:rPr>
                <w:rStyle w:val="c2"/>
                <w:i/>
                <w:sz w:val="18"/>
                <w:szCs w:val="18"/>
              </w:rPr>
              <w:t xml:space="preserve">Получат возможность научиться: </w:t>
            </w:r>
            <w:r w:rsidRPr="00DF3092">
              <w:rPr>
                <w:rStyle w:val="c2"/>
                <w:sz w:val="18"/>
                <w:szCs w:val="18"/>
              </w:rPr>
              <w:t>определять качества сильной личности, жизненные ценности и ориентиры</w:t>
            </w:r>
          </w:p>
        </w:tc>
        <w:tc>
          <w:tcPr>
            <w:tcW w:w="2551" w:type="dxa"/>
            <w:tcBorders>
              <w:bottom w:val="single" w:sz="4" w:space="0" w:color="auto"/>
            </w:tcBorders>
          </w:tcPr>
          <w:p w:rsidR="00291164" w:rsidRPr="00DF3092" w:rsidRDefault="00291164"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качествах лич</w:t>
            </w:r>
            <w:r w:rsidRPr="00DF3092">
              <w:rPr>
                <w:sz w:val="18"/>
                <w:szCs w:val="18"/>
              </w:rPr>
              <w:softHyphen/>
              <w:t>ности человека; привлекают информа</w:t>
            </w:r>
            <w:r w:rsidRPr="00DF3092">
              <w:rPr>
                <w:sz w:val="18"/>
                <w:szCs w:val="18"/>
              </w:rPr>
              <w:softHyphen/>
              <w:t>цию, полученную ранее, для решения учебной задачи.</w:t>
            </w:r>
          </w:p>
          <w:p w:rsidR="00291164" w:rsidRPr="00DF3092" w:rsidRDefault="00291164" w:rsidP="00DF3092">
            <w:pPr>
              <w:pStyle w:val="a3"/>
              <w:contextualSpacing/>
              <w:jc w:val="both"/>
              <w:rPr>
                <w:b/>
                <w:i/>
                <w:sz w:val="18"/>
                <w:szCs w:val="18"/>
              </w:rPr>
            </w:pPr>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участвуют в коллективном обсуждении проблем; распределяют обя</w:t>
            </w:r>
            <w:r w:rsidRPr="00DF3092">
              <w:rPr>
                <w:sz w:val="18"/>
                <w:szCs w:val="18"/>
              </w:rPr>
              <w:softHyphen/>
              <w:t>занности, проявляют способность к взаи</w:t>
            </w:r>
            <w:r w:rsidRPr="00DF3092">
              <w:rPr>
                <w:sz w:val="18"/>
                <w:szCs w:val="18"/>
              </w:rPr>
              <w:softHyphen/>
              <w:t>модействию.</w:t>
            </w:r>
          </w:p>
          <w:p w:rsidR="002E7A27" w:rsidRPr="00DF3092" w:rsidRDefault="00291164" w:rsidP="00DF3092">
            <w:pPr>
              <w:pStyle w:val="a3"/>
              <w:contextualSpacing/>
              <w:jc w:val="both"/>
              <w:rPr>
                <w:rFonts w:eastAsia="Times New Roman"/>
                <w:sz w:val="18"/>
                <w:szCs w:val="18"/>
              </w:rPr>
            </w:pPr>
            <w:r w:rsidRPr="00DF3092">
              <w:rPr>
                <w:b/>
                <w:i/>
                <w:sz w:val="18"/>
                <w:szCs w:val="18"/>
              </w:rPr>
              <w:t>Регулятивные:</w:t>
            </w:r>
            <w:r w:rsidRPr="00DF3092">
              <w:rPr>
                <w:sz w:val="18"/>
                <w:szCs w:val="18"/>
              </w:rPr>
              <w:t xml:space="preserve"> учитывают ориентиры, данные учителем, при освоении нового учебного материала</w:t>
            </w:r>
          </w:p>
        </w:tc>
        <w:tc>
          <w:tcPr>
            <w:tcW w:w="2552" w:type="dxa"/>
            <w:tcBorders>
              <w:bottom w:val="single" w:sz="4" w:space="0" w:color="auto"/>
            </w:tcBorders>
          </w:tcPr>
          <w:p w:rsidR="00291164" w:rsidRPr="00DF3092" w:rsidRDefault="00291164" w:rsidP="00DF3092">
            <w:pPr>
              <w:ind w:left="-5"/>
              <w:contextualSpacing/>
              <w:jc w:val="both"/>
              <w:rPr>
                <w:rFonts w:eastAsia="Times New Roman"/>
                <w:sz w:val="18"/>
                <w:szCs w:val="18"/>
              </w:rPr>
            </w:pPr>
            <w:r w:rsidRPr="00DF3092">
              <w:rPr>
                <w:rFonts w:eastAsia="Times New Roman"/>
                <w:sz w:val="18"/>
                <w:szCs w:val="18"/>
              </w:rPr>
              <w:t>Сравнивают разные точки зре</w:t>
            </w:r>
            <w:r w:rsidRPr="00DF3092">
              <w:rPr>
                <w:rFonts w:eastAsia="Times New Roman"/>
                <w:sz w:val="18"/>
                <w:szCs w:val="18"/>
              </w:rPr>
              <w:softHyphen/>
              <w:t>ния; оценивают собственную учебную дея</w:t>
            </w:r>
            <w:r w:rsidRPr="00DF3092">
              <w:rPr>
                <w:rFonts w:eastAsia="Times New Roman"/>
                <w:sz w:val="18"/>
                <w:szCs w:val="18"/>
              </w:rPr>
              <w:softHyphen/>
              <w:t>тельность; со</w:t>
            </w:r>
            <w:r w:rsidRPr="00DF3092">
              <w:rPr>
                <w:rFonts w:eastAsia="Times New Roman"/>
                <w:sz w:val="18"/>
                <w:szCs w:val="18"/>
              </w:rPr>
              <w:softHyphen/>
              <w:t>храняют мотивацию к учебной</w:t>
            </w:r>
          </w:p>
          <w:p w:rsidR="00291164" w:rsidRPr="00DF3092" w:rsidRDefault="00291164" w:rsidP="00DF3092">
            <w:pPr>
              <w:ind w:left="-5"/>
              <w:contextualSpacing/>
              <w:jc w:val="both"/>
              <w:rPr>
                <w:sz w:val="18"/>
                <w:szCs w:val="18"/>
              </w:rPr>
            </w:pPr>
            <w:r w:rsidRPr="00DF3092">
              <w:rPr>
                <w:rFonts w:eastAsia="Times New Roman"/>
                <w:sz w:val="18"/>
                <w:szCs w:val="18"/>
              </w:rPr>
              <w:t>деятельности</w:t>
            </w:r>
          </w:p>
          <w:p w:rsidR="002E7A27" w:rsidRPr="00DF3092" w:rsidRDefault="002E7A27" w:rsidP="00DF3092">
            <w:pPr>
              <w:pStyle w:val="a3"/>
              <w:contextualSpacing/>
              <w:jc w:val="both"/>
              <w:rPr>
                <w:rFonts w:eastAsia="Times New Roman"/>
                <w:sz w:val="18"/>
                <w:szCs w:val="18"/>
              </w:rPr>
            </w:pPr>
          </w:p>
        </w:tc>
        <w:tc>
          <w:tcPr>
            <w:tcW w:w="2665" w:type="dxa"/>
            <w:tcBorders>
              <w:bottom w:val="single" w:sz="4" w:space="0" w:color="auto"/>
            </w:tcBorders>
          </w:tcPr>
          <w:p w:rsidR="002E7A27" w:rsidRPr="00DF3092" w:rsidRDefault="00310069" w:rsidP="00DF3092">
            <w:pPr>
              <w:contextualSpacing/>
              <w:jc w:val="both"/>
              <w:rPr>
                <w:i/>
                <w:sz w:val="18"/>
                <w:szCs w:val="18"/>
              </w:rPr>
            </w:pPr>
            <w:r w:rsidRPr="00DF3092">
              <w:rPr>
                <w:sz w:val="18"/>
                <w:szCs w:val="18"/>
              </w:rPr>
              <w:t>Раскрывать на конкретных примерах смысл понятия «индивидуальность». Использовать элементы причинно</w:t>
            </w:r>
            <w:r w:rsidR="00291164" w:rsidRPr="00DF3092">
              <w:rPr>
                <w:sz w:val="18"/>
                <w:szCs w:val="18"/>
              </w:rPr>
              <w:t>-</w:t>
            </w:r>
            <w:r w:rsidRPr="00DF3092">
              <w:rPr>
                <w:sz w:val="18"/>
                <w:szCs w:val="18"/>
              </w:rPr>
              <w:t xml:space="preserve">следственного анализа при характеристике социальных параметров личности. Выявлять и сравнивать признаки, характеризующие человека как индивида, индивидуальность и личность. Описывать агенты социализации, оказывающие влияние на личность. Исследовать несложные практические ситуации, в которых проявляются различные качества личности, её мировоззрение, жизненные ценности и ориентиры </w:t>
            </w:r>
          </w:p>
        </w:tc>
        <w:tc>
          <w:tcPr>
            <w:tcW w:w="1133" w:type="dxa"/>
            <w:tcBorders>
              <w:bottom w:val="single" w:sz="4" w:space="0" w:color="auto"/>
            </w:tcBorders>
          </w:tcPr>
          <w:p w:rsidR="002E7A27" w:rsidRPr="00DF3092" w:rsidRDefault="002E7A27" w:rsidP="00DF3092">
            <w:pPr>
              <w:shd w:val="clear" w:color="auto" w:fill="FFFFFF"/>
              <w:contextualSpacing/>
              <w:jc w:val="both"/>
              <w:rPr>
                <w:bCs/>
                <w:color w:val="000000"/>
                <w:spacing w:val="-2"/>
                <w:sz w:val="18"/>
                <w:szCs w:val="18"/>
              </w:rPr>
            </w:pPr>
            <w:r w:rsidRPr="00DF3092">
              <w:rPr>
                <w:bCs/>
                <w:color w:val="000000"/>
                <w:spacing w:val="-2"/>
                <w:sz w:val="18"/>
                <w:szCs w:val="18"/>
              </w:rPr>
              <w:t>§5</w:t>
            </w:r>
          </w:p>
          <w:p w:rsidR="002E7A27" w:rsidRPr="00DF3092" w:rsidRDefault="002E7A27" w:rsidP="00DF3092">
            <w:pPr>
              <w:shd w:val="clear" w:color="auto" w:fill="FFFFFF"/>
              <w:contextualSpacing/>
              <w:jc w:val="both"/>
              <w:rPr>
                <w:bCs/>
                <w:color w:val="000000"/>
                <w:spacing w:val="-2"/>
                <w:sz w:val="18"/>
                <w:szCs w:val="18"/>
              </w:rPr>
            </w:pPr>
            <w:r w:rsidRPr="00DF3092">
              <w:rPr>
                <w:bCs/>
                <w:color w:val="000000"/>
                <w:spacing w:val="-2"/>
                <w:sz w:val="18"/>
                <w:szCs w:val="18"/>
              </w:rPr>
              <w:t>Подготовка к тестированию по итогам главы</w:t>
            </w:r>
          </w:p>
          <w:p w:rsidR="002E7A27" w:rsidRPr="00DF3092" w:rsidRDefault="002E7A27" w:rsidP="00DF3092">
            <w:pPr>
              <w:shd w:val="clear" w:color="auto" w:fill="FFFFFF"/>
              <w:contextualSpacing/>
              <w:jc w:val="both"/>
              <w:rPr>
                <w:bCs/>
                <w:color w:val="000000"/>
                <w:spacing w:val="-2"/>
                <w:sz w:val="18"/>
                <w:szCs w:val="18"/>
              </w:rPr>
            </w:pPr>
            <w:r w:rsidRPr="00DF3092">
              <w:rPr>
                <w:bCs/>
                <w:color w:val="000000"/>
                <w:spacing w:val="-2"/>
                <w:sz w:val="18"/>
                <w:szCs w:val="18"/>
              </w:rPr>
              <w:t>Стр. 43-44</w:t>
            </w:r>
          </w:p>
        </w:tc>
      </w:tr>
      <w:tr w:rsidR="002E7A27" w:rsidRPr="00DF3092" w:rsidTr="00DF3092">
        <w:trPr>
          <w:trHeight w:val="1515"/>
        </w:trPr>
        <w:tc>
          <w:tcPr>
            <w:tcW w:w="417" w:type="dxa"/>
            <w:tcBorders>
              <w:top w:val="single" w:sz="4" w:space="0" w:color="auto"/>
              <w:bottom w:val="single" w:sz="4" w:space="0" w:color="auto"/>
            </w:tcBorders>
          </w:tcPr>
          <w:p w:rsidR="002E7A27" w:rsidRPr="00DF3092" w:rsidRDefault="00F44398" w:rsidP="00DF3092">
            <w:pPr>
              <w:contextualSpacing/>
              <w:jc w:val="center"/>
              <w:rPr>
                <w:bCs/>
                <w:color w:val="000000"/>
                <w:sz w:val="18"/>
                <w:szCs w:val="18"/>
              </w:rPr>
            </w:pPr>
            <w:r w:rsidRPr="00DF3092">
              <w:rPr>
                <w:bCs/>
                <w:color w:val="000000"/>
                <w:sz w:val="18"/>
                <w:szCs w:val="18"/>
              </w:rPr>
              <w:t>7</w:t>
            </w:r>
          </w:p>
        </w:tc>
        <w:tc>
          <w:tcPr>
            <w:tcW w:w="1130" w:type="dxa"/>
            <w:tcBorders>
              <w:top w:val="single" w:sz="4" w:space="0" w:color="auto"/>
              <w:bottom w:val="single" w:sz="4" w:space="0" w:color="auto"/>
            </w:tcBorders>
          </w:tcPr>
          <w:p w:rsidR="002E7A27" w:rsidRPr="00DF3092" w:rsidRDefault="00291164" w:rsidP="00DF3092">
            <w:pPr>
              <w:contextualSpacing/>
              <w:jc w:val="both"/>
              <w:rPr>
                <w:sz w:val="18"/>
                <w:szCs w:val="18"/>
              </w:rPr>
            </w:pPr>
            <w:r w:rsidRPr="00DF3092">
              <w:rPr>
                <w:sz w:val="18"/>
                <w:szCs w:val="18"/>
              </w:rPr>
              <w:t>Практикум по теме «Личность и общество»</w:t>
            </w:r>
          </w:p>
        </w:tc>
        <w:tc>
          <w:tcPr>
            <w:tcW w:w="567" w:type="dxa"/>
            <w:tcBorders>
              <w:bottom w:val="single" w:sz="4" w:space="0" w:color="auto"/>
            </w:tcBorders>
          </w:tcPr>
          <w:p w:rsidR="002E7A27" w:rsidRPr="00DF3092" w:rsidRDefault="00291164" w:rsidP="00DF3092">
            <w:pPr>
              <w:shd w:val="clear" w:color="auto" w:fill="FFFFFF"/>
              <w:contextualSpacing/>
              <w:rPr>
                <w:bCs/>
                <w:color w:val="000000"/>
                <w:sz w:val="18"/>
                <w:szCs w:val="18"/>
              </w:rPr>
            </w:pPr>
            <w:r w:rsidRPr="00DF3092">
              <w:rPr>
                <w:bCs/>
                <w:color w:val="000000"/>
                <w:sz w:val="18"/>
                <w:szCs w:val="18"/>
              </w:rPr>
              <w:t>1</w:t>
            </w:r>
          </w:p>
        </w:tc>
        <w:tc>
          <w:tcPr>
            <w:tcW w:w="991" w:type="dxa"/>
            <w:tcBorders>
              <w:bottom w:val="single" w:sz="4" w:space="0" w:color="auto"/>
            </w:tcBorders>
          </w:tcPr>
          <w:p w:rsidR="002E7A27" w:rsidRPr="00DF3092" w:rsidRDefault="00A4442C" w:rsidP="00DF3092">
            <w:pPr>
              <w:shd w:val="clear" w:color="auto" w:fill="FFFFFF"/>
              <w:contextualSpacing/>
              <w:rPr>
                <w:sz w:val="18"/>
                <w:szCs w:val="18"/>
              </w:rPr>
            </w:pPr>
            <w:r w:rsidRPr="00DF3092">
              <w:rPr>
                <w:sz w:val="18"/>
                <w:szCs w:val="18"/>
              </w:rPr>
              <w:t>16.10</w:t>
            </w:r>
          </w:p>
        </w:tc>
        <w:tc>
          <w:tcPr>
            <w:tcW w:w="851" w:type="dxa"/>
            <w:tcBorders>
              <w:bottom w:val="single" w:sz="4" w:space="0" w:color="auto"/>
            </w:tcBorders>
          </w:tcPr>
          <w:p w:rsidR="002E7A27" w:rsidRPr="00DF3092" w:rsidRDefault="00291164" w:rsidP="00DF3092">
            <w:pPr>
              <w:shd w:val="clear" w:color="auto" w:fill="FFFFFF"/>
              <w:contextualSpacing/>
              <w:rPr>
                <w:bCs/>
                <w:color w:val="000000"/>
                <w:sz w:val="18"/>
                <w:szCs w:val="18"/>
              </w:rPr>
            </w:pPr>
            <w:r w:rsidRPr="00DF3092">
              <w:rPr>
                <w:sz w:val="18"/>
                <w:szCs w:val="18"/>
              </w:rPr>
              <w:t>ПОУ</w:t>
            </w:r>
          </w:p>
        </w:tc>
        <w:tc>
          <w:tcPr>
            <w:tcW w:w="2169" w:type="dxa"/>
            <w:gridSpan w:val="2"/>
            <w:tcBorders>
              <w:bottom w:val="single" w:sz="4" w:space="0" w:color="auto"/>
            </w:tcBorders>
          </w:tcPr>
          <w:p w:rsidR="002E7A27" w:rsidRPr="00DF3092" w:rsidRDefault="002E410D" w:rsidP="00DF3092">
            <w:pPr>
              <w:pStyle w:val="a3"/>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основные понятия к главе «Личность и общество»</w:t>
            </w:r>
          </w:p>
        </w:tc>
        <w:tc>
          <w:tcPr>
            <w:tcW w:w="2551" w:type="dxa"/>
            <w:tcBorders>
              <w:bottom w:val="single" w:sz="4" w:space="0" w:color="auto"/>
            </w:tcBorders>
          </w:tcPr>
          <w:p w:rsidR="0090765E" w:rsidRPr="00DF3092" w:rsidRDefault="0090765E" w:rsidP="00DF3092">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качествах лич</w:t>
            </w:r>
            <w:r w:rsidRPr="00DF3092">
              <w:rPr>
                <w:sz w:val="18"/>
                <w:szCs w:val="18"/>
              </w:rPr>
              <w:softHyphen/>
              <w:t>ности человека; привлекают информа</w:t>
            </w:r>
            <w:r w:rsidRPr="00DF3092">
              <w:rPr>
                <w:sz w:val="18"/>
                <w:szCs w:val="18"/>
              </w:rPr>
              <w:softHyphen/>
              <w:t>цию, полученную ранее, для решения познавательных задач</w:t>
            </w:r>
          </w:p>
          <w:p w:rsidR="002E7A27" w:rsidRPr="00DF3092" w:rsidRDefault="002E7A27" w:rsidP="00DF3092">
            <w:pPr>
              <w:pStyle w:val="a3"/>
              <w:contextualSpacing/>
              <w:jc w:val="both"/>
              <w:rPr>
                <w:sz w:val="18"/>
                <w:szCs w:val="18"/>
              </w:rPr>
            </w:pPr>
          </w:p>
        </w:tc>
        <w:tc>
          <w:tcPr>
            <w:tcW w:w="2552" w:type="dxa"/>
            <w:tcBorders>
              <w:bottom w:val="single" w:sz="4" w:space="0" w:color="auto"/>
            </w:tcBorders>
          </w:tcPr>
          <w:p w:rsidR="0090765E" w:rsidRPr="00DF3092" w:rsidRDefault="0090765E" w:rsidP="00DF3092">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ности/неуспеш</w:t>
            </w:r>
            <w:r w:rsidRPr="00DF3092">
              <w:rPr>
                <w:sz w:val="18"/>
                <w:szCs w:val="18"/>
              </w:rPr>
              <w:softHyphen/>
              <w:t>ности учебной деятельности</w:t>
            </w:r>
          </w:p>
          <w:p w:rsidR="002E7A27" w:rsidRPr="00DF3092" w:rsidRDefault="002E7A27" w:rsidP="00DF3092">
            <w:pPr>
              <w:pStyle w:val="a3"/>
              <w:contextualSpacing/>
              <w:jc w:val="both"/>
              <w:rPr>
                <w:sz w:val="18"/>
                <w:szCs w:val="18"/>
              </w:rPr>
            </w:pPr>
          </w:p>
        </w:tc>
        <w:tc>
          <w:tcPr>
            <w:tcW w:w="2665" w:type="dxa"/>
            <w:tcBorders>
              <w:bottom w:val="single" w:sz="4" w:space="0" w:color="auto"/>
            </w:tcBorders>
          </w:tcPr>
          <w:p w:rsidR="0090765E" w:rsidRPr="00DF3092" w:rsidRDefault="0090765E" w:rsidP="00DF3092">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2E7A27" w:rsidRPr="00DF3092" w:rsidRDefault="0090765E" w:rsidP="00DF3092">
            <w:pPr>
              <w:contextualSpacing/>
              <w:jc w:val="both"/>
              <w:rPr>
                <w:i/>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p>
        </w:tc>
        <w:tc>
          <w:tcPr>
            <w:tcW w:w="1133" w:type="dxa"/>
            <w:tcBorders>
              <w:bottom w:val="single" w:sz="4" w:space="0" w:color="auto"/>
            </w:tcBorders>
          </w:tcPr>
          <w:p w:rsidR="002E7A27" w:rsidRPr="00DF3092" w:rsidRDefault="002E7A27" w:rsidP="00DF3092">
            <w:pPr>
              <w:shd w:val="clear" w:color="auto" w:fill="FFFFFF"/>
              <w:contextualSpacing/>
              <w:jc w:val="both"/>
              <w:rPr>
                <w:bCs/>
                <w:color w:val="000000"/>
                <w:spacing w:val="-2"/>
                <w:sz w:val="18"/>
                <w:szCs w:val="18"/>
              </w:rPr>
            </w:pPr>
          </w:p>
        </w:tc>
      </w:tr>
      <w:tr w:rsidR="00291164" w:rsidRPr="00DF3092" w:rsidTr="00291164">
        <w:trPr>
          <w:trHeight w:val="435"/>
        </w:trPr>
        <w:tc>
          <w:tcPr>
            <w:tcW w:w="15026" w:type="dxa"/>
            <w:gridSpan w:val="11"/>
            <w:tcBorders>
              <w:top w:val="single" w:sz="4" w:space="0" w:color="auto"/>
              <w:bottom w:val="single" w:sz="4" w:space="0" w:color="auto"/>
            </w:tcBorders>
          </w:tcPr>
          <w:p w:rsidR="00291164" w:rsidRPr="00DF3092" w:rsidRDefault="00291164" w:rsidP="00DF3092">
            <w:pPr>
              <w:widowControl/>
              <w:shd w:val="clear" w:color="auto" w:fill="FFFFFF"/>
              <w:autoSpaceDE/>
              <w:autoSpaceDN/>
              <w:adjustRightInd/>
              <w:ind w:firstLine="360"/>
              <w:contextualSpacing/>
              <w:jc w:val="both"/>
              <w:rPr>
                <w:rFonts w:eastAsia="Times New Roman"/>
                <w:b/>
                <w:bCs/>
                <w:color w:val="000000"/>
                <w:sz w:val="18"/>
                <w:szCs w:val="18"/>
              </w:rPr>
            </w:pPr>
            <w:r w:rsidRPr="00DF3092">
              <w:rPr>
                <w:rFonts w:eastAsia="Times New Roman"/>
                <w:b/>
                <w:bCs/>
                <w:color w:val="000000"/>
                <w:sz w:val="18"/>
                <w:szCs w:val="18"/>
              </w:rPr>
              <w:t>Глава II. Сфера духовной культуры (8 ч.)</w:t>
            </w:r>
          </w:p>
        </w:tc>
      </w:tr>
      <w:tr w:rsidR="00E16A7B" w:rsidRPr="00DF3092" w:rsidTr="00DF3092">
        <w:trPr>
          <w:trHeight w:val="965"/>
        </w:trPr>
        <w:tc>
          <w:tcPr>
            <w:tcW w:w="417" w:type="dxa"/>
            <w:tcBorders>
              <w:right w:val="single" w:sz="4" w:space="0" w:color="auto"/>
            </w:tcBorders>
          </w:tcPr>
          <w:p w:rsidR="00E16A7B" w:rsidRPr="00DF3092" w:rsidRDefault="00F44398" w:rsidP="00DF3092">
            <w:pPr>
              <w:contextualSpacing/>
              <w:jc w:val="center"/>
              <w:rPr>
                <w:bCs/>
                <w:color w:val="000000"/>
                <w:sz w:val="18"/>
                <w:szCs w:val="18"/>
                <w:lang w:val="en-US"/>
              </w:rPr>
            </w:pPr>
            <w:r w:rsidRPr="00DF3092">
              <w:rPr>
                <w:bCs/>
                <w:color w:val="000000"/>
                <w:sz w:val="18"/>
                <w:szCs w:val="18"/>
                <w:lang w:val="en-US"/>
              </w:rPr>
              <w:t>8</w:t>
            </w:r>
          </w:p>
        </w:tc>
        <w:tc>
          <w:tcPr>
            <w:tcW w:w="1130" w:type="dxa"/>
            <w:tcBorders>
              <w:left w:val="single" w:sz="4" w:space="0" w:color="auto"/>
              <w:bottom w:val="nil"/>
            </w:tcBorders>
          </w:tcPr>
          <w:p w:rsidR="00E16A7B" w:rsidRPr="00DF3092" w:rsidRDefault="00E16A7B" w:rsidP="00DF3092">
            <w:pPr>
              <w:contextualSpacing/>
              <w:jc w:val="both"/>
              <w:rPr>
                <w:sz w:val="18"/>
                <w:szCs w:val="18"/>
              </w:rPr>
            </w:pPr>
            <w:r w:rsidRPr="00DF3092">
              <w:rPr>
                <w:sz w:val="18"/>
                <w:szCs w:val="18"/>
              </w:rPr>
              <w:t>Сфера духовной жизни</w:t>
            </w:r>
          </w:p>
          <w:p w:rsidR="00E16A7B" w:rsidRPr="00DF3092" w:rsidRDefault="00E16A7B" w:rsidP="00DF3092">
            <w:pPr>
              <w:contextualSpacing/>
              <w:jc w:val="both"/>
              <w:rPr>
                <w:sz w:val="18"/>
                <w:szCs w:val="18"/>
              </w:rPr>
            </w:pPr>
          </w:p>
        </w:tc>
        <w:tc>
          <w:tcPr>
            <w:tcW w:w="567" w:type="dxa"/>
          </w:tcPr>
          <w:p w:rsidR="00E16A7B" w:rsidRPr="00DF3092" w:rsidRDefault="00E16A7B"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E16A7B" w:rsidRPr="00DF3092" w:rsidRDefault="00A4442C" w:rsidP="00DF3092">
            <w:pPr>
              <w:shd w:val="clear" w:color="auto" w:fill="FFFFFF"/>
              <w:contextualSpacing/>
              <w:rPr>
                <w:sz w:val="18"/>
                <w:szCs w:val="18"/>
              </w:rPr>
            </w:pPr>
            <w:r w:rsidRPr="00DF3092">
              <w:rPr>
                <w:sz w:val="18"/>
                <w:szCs w:val="18"/>
              </w:rPr>
              <w:t>23</w:t>
            </w:r>
            <w:r w:rsidR="00EA3AF9" w:rsidRPr="00DF3092">
              <w:rPr>
                <w:sz w:val="18"/>
                <w:szCs w:val="18"/>
              </w:rPr>
              <w:t>.10</w:t>
            </w:r>
          </w:p>
        </w:tc>
        <w:tc>
          <w:tcPr>
            <w:tcW w:w="851" w:type="dxa"/>
          </w:tcPr>
          <w:p w:rsidR="00E16A7B" w:rsidRPr="00DF3092" w:rsidRDefault="00E16A7B" w:rsidP="00DF3092">
            <w:pPr>
              <w:shd w:val="clear" w:color="auto" w:fill="FFFFFF"/>
              <w:contextualSpacing/>
              <w:rPr>
                <w:bCs/>
                <w:color w:val="000000"/>
                <w:sz w:val="18"/>
                <w:szCs w:val="18"/>
              </w:rPr>
            </w:pPr>
            <w:r w:rsidRPr="00DF3092">
              <w:rPr>
                <w:sz w:val="18"/>
                <w:szCs w:val="18"/>
              </w:rPr>
              <w:t>Комбинированный</w:t>
            </w:r>
          </w:p>
        </w:tc>
        <w:tc>
          <w:tcPr>
            <w:tcW w:w="2169" w:type="dxa"/>
            <w:gridSpan w:val="2"/>
          </w:tcPr>
          <w:p w:rsidR="00E16A7B" w:rsidRPr="00DF3092" w:rsidRDefault="00E16A7B" w:rsidP="00DF3092">
            <w:pPr>
              <w:pStyle w:val="a3"/>
              <w:contextualSpacing/>
              <w:jc w:val="both"/>
              <w:rPr>
                <w:rStyle w:val="c7"/>
                <w:i/>
                <w:sz w:val="18"/>
                <w:szCs w:val="18"/>
              </w:rPr>
            </w:pPr>
            <w:r w:rsidRPr="00DF3092">
              <w:rPr>
                <w:rStyle w:val="c7"/>
                <w:i/>
                <w:sz w:val="18"/>
                <w:szCs w:val="18"/>
              </w:rPr>
              <w:t>Научаться:</w:t>
            </w:r>
          </w:p>
          <w:p w:rsidR="00E16A7B" w:rsidRPr="00DF3092" w:rsidRDefault="00E16A7B" w:rsidP="00DF3092">
            <w:pPr>
              <w:pStyle w:val="a3"/>
              <w:contextualSpacing/>
              <w:jc w:val="both"/>
              <w:rPr>
                <w:rStyle w:val="c2"/>
                <w:sz w:val="18"/>
                <w:szCs w:val="18"/>
              </w:rPr>
            </w:pPr>
            <w:r w:rsidRPr="00DF3092">
              <w:rPr>
                <w:rStyle w:val="c2"/>
                <w:sz w:val="18"/>
                <w:szCs w:val="18"/>
              </w:rPr>
              <w:t xml:space="preserve">давать определение понятия культура. </w:t>
            </w:r>
          </w:p>
          <w:p w:rsidR="00E16A7B" w:rsidRPr="00DF3092" w:rsidRDefault="00E16A7B" w:rsidP="00DF3092">
            <w:pPr>
              <w:pStyle w:val="a3"/>
              <w:contextualSpacing/>
              <w:jc w:val="both"/>
              <w:rPr>
                <w:sz w:val="18"/>
                <w:szCs w:val="18"/>
              </w:rPr>
            </w:pPr>
            <w:r w:rsidRPr="00DF3092">
              <w:rPr>
                <w:rStyle w:val="c2"/>
                <w:i/>
                <w:sz w:val="18"/>
                <w:szCs w:val="18"/>
              </w:rPr>
              <w:t xml:space="preserve">Получат возможность научиться: </w:t>
            </w:r>
            <w:r w:rsidRPr="00DF3092">
              <w:rPr>
                <w:rStyle w:val="c2"/>
                <w:sz w:val="18"/>
                <w:szCs w:val="18"/>
              </w:rPr>
              <w:t xml:space="preserve">определять </w:t>
            </w:r>
            <w:r w:rsidRPr="00DF3092">
              <w:rPr>
                <w:sz w:val="18"/>
                <w:szCs w:val="18"/>
              </w:rPr>
              <w:t xml:space="preserve">тенденции развития </w:t>
            </w:r>
            <w:r w:rsidRPr="00DF3092">
              <w:rPr>
                <w:sz w:val="18"/>
                <w:szCs w:val="18"/>
              </w:rPr>
              <w:lastRenderedPageBreak/>
              <w:t>духовной культуры в современной России</w:t>
            </w:r>
          </w:p>
        </w:tc>
        <w:tc>
          <w:tcPr>
            <w:tcW w:w="2551" w:type="dxa"/>
          </w:tcPr>
          <w:p w:rsidR="00E16A7B" w:rsidRPr="00DF3092" w:rsidRDefault="00E16A7B" w:rsidP="00DF3092">
            <w:pPr>
              <w:pStyle w:val="a3"/>
              <w:contextualSpacing/>
              <w:jc w:val="both"/>
              <w:rPr>
                <w:b/>
                <w:i/>
                <w:sz w:val="18"/>
                <w:szCs w:val="18"/>
              </w:rPr>
            </w:pPr>
            <w:r w:rsidRPr="00DF3092">
              <w:rPr>
                <w:b/>
                <w:i/>
                <w:sz w:val="18"/>
                <w:szCs w:val="18"/>
              </w:rPr>
              <w:lastRenderedPageBreak/>
              <w:t>Познавательные:</w:t>
            </w:r>
            <w:r w:rsidRPr="00DF3092">
              <w:rPr>
                <w:sz w:val="18"/>
                <w:szCs w:val="18"/>
              </w:rPr>
              <w:t xml:space="preserve"> выявляют особенности и признаки объектов; приводят примеры в качестве доказательства вы</w:t>
            </w:r>
            <w:r w:rsidRPr="00DF3092">
              <w:rPr>
                <w:sz w:val="18"/>
                <w:szCs w:val="18"/>
              </w:rPr>
              <w:softHyphen/>
              <w:t xml:space="preserve">двигаемых положений. </w:t>
            </w:r>
            <w:r w:rsidRPr="00DF3092">
              <w:rPr>
                <w:b/>
                <w:i/>
                <w:sz w:val="18"/>
                <w:szCs w:val="18"/>
              </w:rPr>
              <w:t>Коммуникативные:</w:t>
            </w:r>
            <w:r w:rsidRPr="00DF3092">
              <w:rPr>
                <w:sz w:val="18"/>
                <w:szCs w:val="18"/>
              </w:rPr>
              <w:t>взаимоде</w:t>
            </w:r>
            <w:r w:rsidRPr="00DF3092">
              <w:rPr>
                <w:sz w:val="18"/>
                <w:szCs w:val="18"/>
              </w:rPr>
              <w:lastRenderedPageBreak/>
              <w:t>йствуют в ходе групповой работы, ведут диалог, участвуют в дискуссии; принимают дру</w:t>
            </w:r>
            <w:r w:rsidRPr="00DF3092">
              <w:rPr>
                <w:sz w:val="18"/>
                <w:szCs w:val="18"/>
              </w:rPr>
              <w:softHyphen/>
              <w:t>гое мнение и позицию, допускают суще</w:t>
            </w:r>
            <w:r w:rsidRPr="00DF3092">
              <w:rPr>
                <w:sz w:val="18"/>
                <w:szCs w:val="18"/>
              </w:rPr>
              <w:softHyphen/>
              <w:t xml:space="preserve">ствование различных точек зрения. </w:t>
            </w:r>
          </w:p>
          <w:p w:rsidR="00E16A7B" w:rsidRPr="00DF3092" w:rsidRDefault="00E16A7B" w:rsidP="00DF3092">
            <w:pPr>
              <w:pStyle w:val="a3"/>
              <w:contextualSpacing/>
              <w:jc w:val="both"/>
              <w:rPr>
                <w:sz w:val="18"/>
                <w:szCs w:val="18"/>
              </w:rPr>
            </w:pPr>
            <w:r w:rsidRPr="00DF3092">
              <w:rPr>
                <w:b/>
                <w:i/>
                <w:sz w:val="18"/>
                <w:szCs w:val="18"/>
              </w:rPr>
              <w:t xml:space="preserve">Регулятивные: </w:t>
            </w:r>
            <w:r w:rsidRPr="00DF3092">
              <w:rPr>
                <w:sz w:val="18"/>
                <w:szCs w:val="18"/>
              </w:rPr>
              <w:t>прогнозируют результа</w:t>
            </w:r>
            <w:r w:rsidRPr="00DF3092">
              <w:rPr>
                <w:sz w:val="18"/>
                <w:szCs w:val="18"/>
              </w:rPr>
              <w:softHyphen/>
              <w:t>ты уровня усвоения изучаемого материа</w:t>
            </w:r>
            <w:r w:rsidRPr="00DF3092">
              <w:rPr>
                <w:sz w:val="18"/>
                <w:szCs w:val="18"/>
              </w:rPr>
              <w:softHyphen/>
              <w:t>ла; принимают и сохраняют учебную задачу</w:t>
            </w:r>
          </w:p>
          <w:p w:rsidR="00E16A7B" w:rsidRPr="00DF3092" w:rsidRDefault="00E16A7B" w:rsidP="00DF3092">
            <w:pPr>
              <w:shd w:val="clear" w:color="auto" w:fill="FFFFFF"/>
              <w:contextualSpacing/>
              <w:jc w:val="both"/>
              <w:rPr>
                <w:rStyle w:val="c7"/>
                <w:i/>
                <w:sz w:val="18"/>
                <w:szCs w:val="18"/>
              </w:rPr>
            </w:pPr>
          </w:p>
        </w:tc>
        <w:tc>
          <w:tcPr>
            <w:tcW w:w="2552" w:type="dxa"/>
          </w:tcPr>
          <w:p w:rsidR="00E16A7B" w:rsidRPr="00DF3092" w:rsidRDefault="00E16A7B" w:rsidP="00DF3092">
            <w:pPr>
              <w:pStyle w:val="a3"/>
              <w:contextualSpacing/>
              <w:jc w:val="both"/>
              <w:rPr>
                <w:sz w:val="18"/>
                <w:szCs w:val="18"/>
              </w:rPr>
            </w:pPr>
            <w:r w:rsidRPr="00DF3092">
              <w:rPr>
                <w:sz w:val="18"/>
                <w:szCs w:val="18"/>
              </w:rPr>
              <w:lastRenderedPageBreak/>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 xml:space="preserve">ние к процессу познания; </w:t>
            </w:r>
            <w:r w:rsidRPr="00DF3092">
              <w:rPr>
                <w:sz w:val="18"/>
                <w:szCs w:val="18"/>
              </w:rPr>
              <w:lastRenderedPageBreak/>
              <w:t>адек</w:t>
            </w:r>
            <w:r w:rsidRPr="00DF3092">
              <w:rPr>
                <w:sz w:val="18"/>
                <w:szCs w:val="18"/>
              </w:rPr>
              <w:softHyphen/>
              <w:t>ватно понимают причины успеш</w:t>
            </w:r>
            <w:r w:rsidRPr="00DF3092">
              <w:rPr>
                <w:sz w:val="18"/>
                <w:szCs w:val="18"/>
              </w:rPr>
              <w:softHyphen/>
              <w:t>ности/неуспеш</w:t>
            </w:r>
            <w:r w:rsidRPr="00DF3092">
              <w:rPr>
                <w:sz w:val="18"/>
                <w:szCs w:val="18"/>
              </w:rPr>
              <w:softHyphen/>
              <w:t>ности учебной деятельности</w:t>
            </w:r>
          </w:p>
          <w:p w:rsidR="00E16A7B" w:rsidRPr="00DF3092" w:rsidRDefault="00E16A7B" w:rsidP="00DF3092">
            <w:pPr>
              <w:pStyle w:val="a3"/>
              <w:contextualSpacing/>
              <w:jc w:val="both"/>
              <w:rPr>
                <w:sz w:val="18"/>
                <w:szCs w:val="18"/>
              </w:rPr>
            </w:pPr>
          </w:p>
        </w:tc>
        <w:tc>
          <w:tcPr>
            <w:tcW w:w="2665" w:type="dxa"/>
          </w:tcPr>
          <w:p w:rsidR="00E16A7B" w:rsidRPr="00DF3092" w:rsidRDefault="00E16A7B" w:rsidP="00DF3092">
            <w:pPr>
              <w:shd w:val="clear" w:color="auto" w:fill="FFFFFF"/>
              <w:contextualSpacing/>
              <w:jc w:val="both"/>
              <w:rPr>
                <w:bCs/>
                <w:color w:val="000000"/>
                <w:spacing w:val="-4"/>
                <w:sz w:val="18"/>
                <w:szCs w:val="18"/>
              </w:rPr>
            </w:pPr>
            <w:r w:rsidRPr="00DF3092">
              <w:rPr>
                <w:sz w:val="18"/>
                <w:szCs w:val="18"/>
              </w:rPr>
              <w:lastRenderedPageBreak/>
              <w:t xml:space="preserve">Определять сущностные характеристики понятия «культура». Различать и описывать явления духовной культуры. Находить и извлекать социальную </w:t>
            </w:r>
            <w:r w:rsidRPr="00DF3092">
              <w:rPr>
                <w:sz w:val="18"/>
                <w:szCs w:val="18"/>
              </w:rPr>
              <w:lastRenderedPageBreak/>
              <w:t>информацию о достижениях и проблемах культуры из адаптированных источников. Характеризовать духовные ценности российского народа. Выражать своё отношение к тенденциям в культурном развитии</w:t>
            </w:r>
          </w:p>
        </w:tc>
        <w:tc>
          <w:tcPr>
            <w:tcW w:w="1133" w:type="dxa"/>
          </w:tcPr>
          <w:p w:rsidR="00E16A7B" w:rsidRPr="00DF3092" w:rsidRDefault="00E16A7B" w:rsidP="00DF3092">
            <w:pPr>
              <w:shd w:val="clear" w:color="auto" w:fill="FFFFFF"/>
              <w:contextualSpacing/>
              <w:jc w:val="both"/>
              <w:rPr>
                <w:bCs/>
                <w:color w:val="000000"/>
                <w:spacing w:val="-2"/>
                <w:sz w:val="18"/>
                <w:szCs w:val="18"/>
                <w:lang w:val="en-US"/>
              </w:rPr>
            </w:pPr>
            <w:r w:rsidRPr="00DF3092">
              <w:rPr>
                <w:bCs/>
                <w:color w:val="000000"/>
                <w:spacing w:val="-2"/>
                <w:sz w:val="18"/>
                <w:szCs w:val="18"/>
              </w:rPr>
              <w:lastRenderedPageBreak/>
              <w:t>§6 Вопросы и задания стр.</w:t>
            </w:r>
            <w:r w:rsidRPr="00DF3092">
              <w:rPr>
                <w:bCs/>
                <w:color w:val="000000"/>
                <w:spacing w:val="-2"/>
                <w:sz w:val="18"/>
                <w:szCs w:val="18"/>
                <w:lang w:val="en-US"/>
              </w:rPr>
              <w:t>53-54</w:t>
            </w:r>
          </w:p>
        </w:tc>
      </w:tr>
      <w:tr w:rsidR="00E16A7B" w:rsidRPr="00DF3092" w:rsidTr="00DF3092">
        <w:trPr>
          <w:trHeight w:val="273"/>
        </w:trPr>
        <w:tc>
          <w:tcPr>
            <w:tcW w:w="417" w:type="dxa"/>
          </w:tcPr>
          <w:p w:rsidR="00E16A7B" w:rsidRPr="00DF3092" w:rsidRDefault="00F44398" w:rsidP="00DF3092">
            <w:pPr>
              <w:contextualSpacing/>
              <w:jc w:val="center"/>
              <w:rPr>
                <w:bCs/>
                <w:color w:val="000000"/>
                <w:sz w:val="18"/>
                <w:szCs w:val="18"/>
                <w:lang w:val="en-US"/>
              </w:rPr>
            </w:pPr>
            <w:r w:rsidRPr="00DF3092">
              <w:rPr>
                <w:bCs/>
                <w:color w:val="000000"/>
                <w:sz w:val="18"/>
                <w:szCs w:val="18"/>
                <w:lang w:val="en-US"/>
              </w:rPr>
              <w:lastRenderedPageBreak/>
              <w:t>9</w:t>
            </w:r>
          </w:p>
        </w:tc>
        <w:tc>
          <w:tcPr>
            <w:tcW w:w="1130" w:type="dxa"/>
          </w:tcPr>
          <w:p w:rsidR="00E16A7B" w:rsidRPr="00DF3092" w:rsidRDefault="00E16A7B" w:rsidP="00DF3092">
            <w:pPr>
              <w:shd w:val="clear" w:color="auto" w:fill="FFFFFF"/>
              <w:contextualSpacing/>
              <w:jc w:val="both"/>
              <w:rPr>
                <w:bCs/>
                <w:color w:val="000000"/>
                <w:spacing w:val="-3"/>
                <w:sz w:val="18"/>
                <w:szCs w:val="18"/>
              </w:rPr>
            </w:pPr>
            <w:r w:rsidRPr="00DF3092">
              <w:rPr>
                <w:sz w:val="18"/>
                <w:szCs w:val="18"/>
              </w:rPr>
              <w:t xml:space="preserve">Мораль. </w:t>
            </w:r>
          </w:p>
        </w:tc>
        <w:tc>
          <w:tcPr>
            <w:tcW w:w="567" w:type="dxa"/>
          </w:tcPr>
          <w:p w:rsidR="00E16A7B" w:rsidRPr="00DF3092" w:rsidRDefault="00E16A7B"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E16A7B" w:rsidRPr="00DF3092" w:rsidRDefault="00A4442C" w:rsidP="00DF3092">
            <w:pPr>
              <w:shd w:val="clear" w:color="auto" w:fill="FFFFFF"/>
              <w:contextualSpacing/>
              <w:rPr>
                <w:bCs/>
                <w:color w:val="000000"/>
                <w:sz w:val="18"/>
                <w:szCs w:val="18"/>
              </w:rPr>
            </w:pPr>
            <w:r w:rsidRPr="00DF3092">
              <w:rPr>
                <w:bCs/>
                <w:color w:val="000000"/>
                <w:sz w:val="18"/>
                <w:szCs w:val="18"/>
              </w:rPr>
              <w:t>6.11</w:t>
            </w:r>
          </w:p>
        </w:tc>
        <w:tc>
          <w:tcPr>
            <w:tcW w:w="851" w:type="dxa"/>
          </w:tcPr>
          <w:p w:rsidR="00E16A7B" w:rsidRPr="00DF3092" w:rsidRDefault="00E16A7B" w:rsidP="00DF3092">
            <w:pPr>
              <w:contextualSpacing/>
              <w:rPr>
                <w:sz w:val="18"/>
                <w:szCs w:val="18"/>
              </w:rPr>
            </w:pPr>
            <w:r w:rsidRPr="00DF3092">
              <w:rPr>
                <w:bCs/>
                <w:color w:val="000000"/>
                <w:sz w:val="18"/>
                <w:szCs w:val="18"/>
              </w:rPr>
              <w:t>ИНМ</w:t>
            </w:r>
          </w:p>
          <w:p w:rsidR="00E16A7B" w:rsidRPr="00DF3092" w:rsidRDefault="00E16A7B" w:rsidP="00DF3092">
            <w:pPr>
              <w:shd w:val="clear" w:color="auto" w:fill="FFFFFF"/>
              <w:contextualSpacing/>
              <w:rPr>
                <w:bCs/>
                <w:color w:val="000000"/>
                <w:sz w:val="18"/>
                <w:szCs w:val="18"/>
              </w:rPr>
            </w:pPr>
          </w:p>
        </w:tc>
        <w:tc>
          <w:tcPr>
            <w:tcW w:w="2169" w:type="dxa"/>
            <w:gridSpan w:val="2"/>
          </w:tcPr>
          <w:p w:rsidR="00E16A7B" w:rsidRPr="00DF3092" w:rsidRDefault="00E16A7B" w:rsidP="00DF3092">
            <w:pPr>
              <w:pStyle w:val="a3"/>
              <w:contextualSpacing/>
              <w:jc w:val="both"/>
              <w:rPr>
                <w:rStyle w:val="c2"/>
                <w:sz w:val="18"/>
                <w:szCs w:val="18"/>
              </w:rPr>
            </w:pPr>
            <w:r w:rsidRPr="00DF3092">
              <w:rPr>
                <w:rStyle w:val="c7"/>
                <w:i/>
                <w:sz w:val="18"/>
                <w:szCs w:val="18"/>
              </w:rPr>
              <w:t xml:space="preserve">Научаться: выявлять </w:t>
            </w:r>
            <w:r w:rsidRPr="00DF3092">
              <w:rPr>
                <w:sz w:val="18"/>
                <w:szCs w:val="18"/>
              </w:rPr>
              <w:t>основные ценности и нормы морали</w:t>
            </w:r>
            <w:r w:rsidRPr="00DF3092">
              <w:rPr>
                <w:rStyle w:val="c2"/>
                <w:sz w:val="18"/>
                <w:szCs w:val="18"/>
              </w:rPr>
              <w:t>.</w:t>
            </w:r>
          </w:p>
          <w:p w:rsidR="00E16A7B" w:rsidRPr="00DF3092" w:rsidRDefault="00E16A7B" w:rsidP="00DF3092">
            <w:pPr>
              <w:pStyle w:val="a3"/>
              <w:contextualSpacing/>
              <w:jc w:val="both"/>
              <w:rPr>
                <w:i/>
                <w:sz w:val="18"/>
                <w:szCs w:val="18"/>
              </w:rPr>
            </w:pPr>
            <w:r w:rsidRPr="00DF3092">
              <w:rPr>
                <w:rStyle w:val="c2"/>
                <w:i/>
                <w:sz w:val="18"/>
                <w:szCs w:val="18"/>
              </w:rPr>
              <w:t>Получат возможность научиться:</w:t>
            </w:r>
            <w:r w:rsidRPr="00DF3092">
              <w:rPr>
                <w:sz w:val="18"/>
                <w:szCs w:val="18"/>
              </w:rPr>
              <w:t xml:space="preserve"> определять критерии морального поведения</w:t>
            </w:r>
          </w:p>
        </w:tc>
        <w:tc>
          <w:tcPr>
            <w:tcW w:w="2551" w:type="dxa"/>
          </w:tcPr>
          <w:p w:rsidR="00E16A7B" w:rsidRPr="00DF3092" w:rsidRDefault="00E16A7B"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качествах лич</w:t>
            </w:r>
            <w:r w:rsidRPr="00DF3092">
              <w:rPr>
                <w:sz w:val="18"/>
                <w:szCs w:val="18"/>
              </w:rPr>
              <w:softHyphen/>
              <w:t>ности человека; привлекают информа</w:t>
            </w:r>
            <w:r w:rsidRPr="00DF3092">
              <w:rPr>
                <w:sz w:val="18"/>
                <w:szCs w:val="18"/>
              </w:rPr>
              <w:softHyphen/>
              <w:t>цию, полученную ранее, для решения учебной задачи.</w:t>
            </w:r>
          </w:p>
          <w:p w:rsidR="00E16A7B" w:rsidRPr="00DF3092" w:rsidRDefault="00E16A7B" w:rsidP="00DF3092">
            <w:pPr>
              <w:pStyle w:val="a3"/>
              <w:contextualSpacing/>
              <w:jc w:val="both"/>
              <w:rPr>
                <w:b/>
                <w:i/>
                <w:sz w:val="18"/>
                <w:szCs w:val="18"/>
              </w:rPr>
            </w:pPr>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участвуют в коллективном обсуждении проблем; распределяют обя</w:t>
            </w:r>
            <w:r w:rsidRPr="00DF3092">
              <w:rPr>
                <w:sz w:val="18"/>
                <w:szCs w:val="18"/>
              </w:rPr>
              <w:softHyphen/>
              <w:t>занности, проявляют способность к взаи</w:t>
            </w:r>
            <w:r w:rsidRPr="00DF3092">
              <w:rPr>
                <w:sz w:val="18"/>
                <w:szCs w:val="18"/>
              </w:rPr>
              <w:softHyphen/>
              <w:t>модействию.</w:t>
            </w:r>
          </w:p>
          <w:p w:rsidR="00E16A7B" w:rsidRPr="00DF3092" w:rsidRDefault="00E16A7B" w:rsidP="00DF3092">
            <w:pPr>
              <w:pStyle w:val="a3"/>
              <w:contextualSpacing/>
              <w:jc w:val="both"/>
              <w:rPr>
                <w:sz w:val="18"/>
                <w:szCs w:val="18"/>
              </w:rPr>
            </w:pPr>
            <w:r w:rsidRPr="00DF3092">
              <w:rPr>
                <w:b/>
                <w:i/>
                <w:sz w:val="18"/>
                <w:szCs w:val="18"/>
              </w:rPr>
              <w:t>Регулятивные:</w:t>
            </w:r>
            <w:r w:rsidRPr="00DF3092">
              <w:rPr>
                <w:sz w:val="18"/>
                <w:szCs w:val="18"/>
              </w:rPr>
              <w:t xml:space="preserve"> учитывают ориентиры, данные учителем, при освоении нового учебного материала</w:t>
            </w:r>
          </w:p>
          <w:p w:rsidR="00E16A7B" w:rsidRPr="00DF3092" w:rsidRDefault="00E16A7B" w:rsidP="00DF3092">
            <w:pPr>
              <w:pStyle w:val="a3"/>
              <w:contextualSpacing/>
              <w:jc w:val="both"/>
              <w:rPr>
                <w:sz w:val="18"/>
                <w:szCs w:val="18"/>
              </w:rPr>
            </w:pPr>
          </w:p>
        </w:tc>
        <w:tc>
          <w:tcPr>
            <w:tcW w:w="2552" w:type="dxa"/>
          </w:tcPr>
          <w:p w:rsidR="00E16A7B" w:rsidRPr="00DF3092" w:rsidRDefault="00E16A7B" w:rsidP="00DF3092">
            <w:pPr>
              <w:pStyle w:val="a3"/>
              <w:contextualSpacing/>
              <w:jc w:val="both"/>
              <w:rPr>
                <w:sz w:val="18"/>
                <w:szCs w:val="18"/>
              </w:rPr>
            </w:pPr>
            <w:r w:rsidRPr="00DF3092">
              <w:rPr>
                <w:sz w:val="18"/>
                <w:szCs w:val="18"/>
              </w:rPr>
              <w:t>Проявляют заинтересованность не только в лич</w:t>
            </w:r>
            <w:r w:rsidRPr="00DF3092">
              <w:rPr>
                <w:sz w:val="18"/>
                <w:szCs w:val="18"/>
              </w:rPr>
              <w:softHyphen/>
              <w:t>ном успехе, но и в решении про</w:t>
            </w:r>
            <w:r w:rsidRPr="00DF3092">
              <w:rPr>
                <w:sz w:val="18"/>
                <w:szCs w:val="18"/>
              </w:rPr>
              <w:softHyphen/>
              <w:t>блемных заданий всей группой;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ности/неуспеш</w:t>
            </w:r>
            <w:r w:rsidRPr="00DF3092">
              <w:rPr>
                <w:sz w:val="18"/>
                <w:szCs w:val="18"/>
              </w:rPr>
              <w:softHyphen/>
              <w:t>ности учебной деятельности</w:t>
            </w:r>
          </w:p>
          <w:p w:rsidR="00E16A7B" w:rsidRPr="00DF3092" w:rsidRDefault="00E16A7B" w:rsidP="00DF3092">
            <w:pPr>
              <w:pStyle w:val="a3"/>
              <w:contextualSpacing/>
              <w:jc w:val="both"/>
              <w:rPr>
                <w:rFonts w:eastAsia="Times New Roman"/>
                <w:sz w:val="18"/>
                <w:szCs w:val="18"/>
              </w:rPr>
            </w:pPr>
          </w:p>
        </w:tc>
        <w:tc>
          <w:tcPr>
            <w:tcW w:w="2665" w:type="dxa"/>
          </w:tcPr>
          <w:p w:rsidR="00E16A7B" w:rsidRPr="00DF3092" w:rsidRDefault="00E16A7B" w:rsidP="00DF3092">
            <w:pPr>
              <w:shd w:val="clear" w:color="auto" w:fill="FFFFFF"/>
              <w:contextualSpacing/>
              <w:jc w:val="both"/>
              <w:rPr>
                <w:bCs/>
                <w:color w:val="000000"/>
                <w:spacing w:val="-2"/>
                <w:sz w:val="18"/>
                <w:szCs w:val="18"/>
              </w:rPr>
            </w:pPr>
            <w:r w:rsidRPr="00DF3092">
              <w:rPr>
                <w:sz w:val="18"/>
                <w:szCs w:val="18"/>
              </w:rPr>
              <w:t>Объяснять роль морали в жизни общества. Характеризовать основные принципы морали. Характеризовать моральную сторону различных социальных ситуаций. -</w:t>
            </w:r>
          </w:p>
        </w:tc>
        <w:tc>
          <w:tcPr>
            <w:tcW w:w="1133" w:type="dxa"/>
          </w:tcPr>
          <w:p w:rsidR="00E16A7B" w:rsidRPr="00DF3092" w:rsidRDefault="00E16A7B" w:rsidP="00DF3092">
            <w:pPr>
              <w:shd w:val="clear" w:color="auto" w:fill="FFFFFF"/>
              <w:contextualSpacing/>
              <w:jc w:val="both"/>
              <w:rPr>
                <w:bCs/>
                <w:color w:val="000000"/>
                <w:spacing w:val="-2"/>
                <w:sz w:val="18"/>
                <w:szCs w:val="18"/>
              </w:rPr>
            </w:pPr>
            <w:r w:rsidRPr="00DF3092">
              <w:rPr>
                <w:bCs/>
                <w:color w:val="000000"/>
                <w:spacing w:val="-2"/>
                <w:sz w:val="18"/>
                <w:szCs w:val="18"/>
              </w:rPr>
              <w:t>§</w:t>
            </w:r>
            <w:r w:rsidRPr="00DF3092">
              <w:rPr>
                <w:bCs/>
                <w:color w:val="000000"/>
                <w:spacing w:val="-2"/>
                <w:sz w:val="18"/>
                <w:szCs w:val="18"/>
                <w:lang w:val="en-US"/>
              </w:rPr>
              <w:t>7</w:t>
            </w:r>
            <w:r w:rsidRPr="00DF3092">
              <w:rPr>
                <w:bCs/>
                <w:color w:val="000000"/>
                <w:spacing w:val="-2"/>
                <w:sz w:val="18"/>
                <w:szCs w:val="18"/>
              </w:rPr>
              <w:t xml:space="preserve">, </w:t>
            </w:r>
          </w:p>
          <w:p w:rsidR="00E16A7B" w:rsidRPr="00DF3092" w:rsidRDefault="00E16A7B" w:rsidP="00DF3092">
            <w:pPr>
              <w:shd w:val="clear" w:color="auto" w:fill="FFFFFF"/>
              <w:contextualSpacing/>
              <w:jc w:val="both"/>
              <w:rPr>
                <w:bCs/>
                <w:color w:val="000000"/>
                <w:spacing w:val="-2"/>
                <w:sz w:val="18"/>
                <w:szCs w:val="18"/>
              </w:rPr>
            </w:pPr>
            <w:r w:rsidRPr="00DF3092">
              <w:rPr>
                <w:bCs/>
                <w:color w:val="000000"/>
                <w:spacing w:val="-2"/>
                <w:sz w:val="18"/>
                <w:szCs w:val="18"/>
              </w:rPr>
              <w:t xml:space="preserve">Вопросы и задания </w:t>
            </w:r>
            <w:proofErr w:type="spellStart"/>
            <w:r w:rsidRPr="00DF3092">
              <w:rPr>
                <w:bCs/>
                <w:color w:val="000000"/>
                <w:spacing w:val="-2"/>
                <w:sz w:val="18"/>
                <w:szCs w:val="18"/>
              </w:rPr>
              <w:t>стр</w:t>
            </w:r>
            <w:proofErr w:type="spellEnd"/>
            <w:r w:rsidRPr="00DF3092">
              <w:rPr>
                <w:bCs/>
                <w:color w:val="000000"/>
                <w:spacing w:val="-2"/>
                <w:sz w:val="18"/>
                <w:szCs w:val="18"/>
              </w:rPr>
              <w:t xml:space="preserve"> 77-78</w:t>
            </w:r>
          </w:p>
        </w:tc>
      </w:tr>
      <w:tr w:rsidR="00E16A7B" w:rsidRPr="00DF3092" w:rsidTr="00DF3092">
        <w:trPr>
          <w:trHeight w:val="276"/>
        </w:trPr>
        <w:tc>
          <w:tcPr>
            <w:tcW w:w="417" w:type="dxa"/>
          </w:tcPr>
          <w:p w:rsidR="00E16A7B" w:rsidRPr="00DF3092" w:rsidRDefault="00F44398" w:rsidP="00DF3092">
            <w:pPr>
              <w:contextualSpacing/>
              <w:jc w:val="center"/>
              <w:rPr>
                <w:bCs/>
                <w:color w:val="000000"/>
                <w:sz w:val="18"/>
                <w:szCs w:val="18"/>
              </w:rPr>
            </w:pPr>
            <w:r w:rsidRPr="00DF3092">
              <w:rPr>
                <w:bCs/>
                <w:color w:val="000000"/>
                <w:sz w:val="18"/>
                <w:szCs w:val="18"/>
              </w:rPr>
              <w:t>10</w:t>
            </w:r>
          </w:p>
        </w:tc>
        <w:tc>
          <w:tcPr>
            <w:tcW w:w="1130" w:type="dxa"/>
          </w:tcPr>
          <w:p w:rsidR="00E16A7B" w:rsidRPr="00DF3092" w:rsidRDefault="00E16A7B" w:rsidP="00DF3092">
            <w:pPr>
              <w:shd w:val="clear" w:color="auto" w:fill="FFFFFF"/>
              <w:contextualSpacing/>
              <w:jc w:val="both"/>
              <w:rPr>
                <w:bCs/>
                <w:color w:val="000000"/>
                <w:spacing w:val="-3"/>
                <w:sz w:val="18"/>
                <w:szCs w:val="18"/>
              </w:rPr>
            </w:pPr>
            <w:r w:rsidRPr="00DF3092">
              <w:rPr>
                <w:sz w:val="18"/>
                <w:szCs w:val="18"/>
              </w:rPr>
              <w:t>Долг и совесть</w:t>
            </w:r>
          </w:p>
        </w:tc>
        <w:tc>
          <w:tcPr>
            <w:tcW w:w="567" w:type="dxa"/>
          </w:tcPr>
          <w:p w:rsidR="00E16A7B" w:rsidRPr="00DF3092" w:rsidRDefault="00E16A7B"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E16A7B" w:rsidRPr="00DF3092" w:rsidRDefault="00A4442C" w:rsidP="00DF3092">
            <w:pPr>
              <w:contextualSpacing/>
              <w:rPr>
                <w:sz w:val="18"/>
                <w:szCs w:val="18"/>
              </w:rPr>
            </w:pPr>
            <w:r w:rsidRPr="00DF3092">
              <w:rPr>
                <w:sz w:val="18"/>
                <w:szCs w:val="18"/>
              </w:rPr>
              <w:t>13</w:t>
            </w:r>
            <w:r w:rsidR="00EA3AF9" w:rsidRPr="00DF3092">
              <w:rPr>
                <w:sz w:val="18"/>
                <w:szCs w:val="18"/>
              </w:rPr>
              <w:t>.11</w:t>
            </w:r>
          </w:p>
        </w:tc>
        <w:tc>
          <w:tcPr>
            <w:tcW w:w="851" w:type="dxa"/>
          </w:tcPr>
          <w:p w:rsidR="00E16A7B" w:rsidRPr="00DF3092" w:rsidRDefault="00E16A7B" w:rsidP="00DF3092">
            <w:pPr>
              <w:contextualSpacing/>
              <w:rPr>
                <w:bCs/>
                <w:color w:val="000000"/>
                <w:sz w:val="18"/>
                <w:szCs w:val="18"/>
              </w:rPr>
            </w:pPr>
            <w:r w:rsidRPr="00DF3092">
              <w:rPr>
                <w:sz w:val="18"/>
                <w:szCs w:val="18"/>
              </w:rPr>
              <w:t xml:space="preserve">Комбинированный </w:t>
            </w:r>
          </w:p>
        </w:tc>
        <w:tc>
          <w:tcPr>
            <w:tcW w:w="2169" w:type="dxa"/>
            <w:gridSpan w:val="2"/>
          </w:tcPr>
          <w:p w:rsidR="00E16A7B" w:rsidRPr="00DF3092" w:rsidRDefault="00E16A7B" w:rsidP="00DF3092">
            <w:pPr>
              <w:pStyle w:val="a3"/>
              <w:contextualSpacing/>
              <w:jc w:val="both"/>
              <w:rPr>
                <w:sz w:val="18"/>
                <w:szCs w:val="18"/>
              </w:rPr>
            </w:pPr>
            <w:r w:rsidRPr="00DF3092">
              <w:rPr>
                <w:rStyle w:val="c7"/>
                <w:i/>
                <w:sz w:val="18"/>
                <w:szCs w:val="18"/>
              </w:rPr>
              <w:t xml:space="preserve">Научаться: </w:t>
            </w:r>
            <w:r w:rsidRPr="00DF3092">
              <w:rPr>
                <w:sz w:val="18"/>
                <w:szCs w:val="18"/>
              </w:rPr>
              <w:t>различать понятия «объективные обязанности» и «моральная ответственность».</w:t>
            </w:r>
          </w:p>
          <w:p w:rsidR="00E16A7B" w:rsidRPr="00DF3092" w:rsidRDefault="00E16A7B" w:rsidP="00DF3092">
            <w:pPr>
              <w:pStyle w:val="a3"/>
              <w:contextualSpacing/>
              <w:jc w:val="both"/>
              <w:rPr>
                <w:rStyle w:val="c7"/>
                <w:i/>
                <w:sz w:val="18"/>
                <w:szCs w:val="18"/>
              </w:rPr>
            </w:pPr>
            <w:r w:rsidRPr="00DF3092">
              <w:rPr>
                <w:rStyle w:val="c2"/>
                <w:i/>
                <w:sz w:val="18"/>
                <w:szCs w:val="18"/>
              </w:rPr>
              <w:t xml:space="preserve">Получат возможность научиться: </w:t>
            </w:r>
            <w:r w:rsidRPr="00DF3092">
              <w:rPr>
                <w:sz w:val="18"/>
                <w:szCs w:val="18"/>
              </w:rPr>
              <w:t>использовать элементы причинно-следственного анализа для объяснения влияния моральных устоев на развитие общества и человека.</w:t>
            </w:r>
          </w:p>
        </w:tc>
        <w:tc>
          <w:tcPr>
            <w:tcW w:w="2551" w:type="dxa"/>
          </w:tcPr>
          <w:p w:rsidR="00E16A7B" w:rsidRPr="00DF3092" w:rsidRDefault="00E16A7B" w:rsidP="00DF3092">
            <w:pPr>
              <w:pStyle w:val="a3"/>
              <w:contextualSpacing/>
              <w:jc w:val="both"/>
              <w:rPr>
                <w:b/>
                <w:i/>
                <w:sz w:val="18"/>
                <w:szCs w:val="18"/>
              </w:rPr>
            </w:pPr>
            <w:r w:rsidRPr="00DF3092">
              <w:rPr>
                <w:b/>
                <w:i/>
                <w:sz w:val="18"/>
                <w:szCs w:val="18"/>
              </w:rPr>
              <w:t xml:space="preserve">Познавательные: </w:t>
            </w:r>
            <w:r w:rsidRPr="00DF3092">
              <w:rPr>
                <w:sz w:val="18"/>
                <w:szCs w:val="18"/>
              </w:rPr>
              <w:t>устанавливают при</w:t>
            </w:r>
            <w:r w:rsidRPr="00DF3092">
              <w:rPr>
                <w:sz w:val="18"/>
                <w:szCs w:val="18"/>
              </w:rPr>
              <w:softHyphen/>
              <w:t>чинно-следственные связи и зависимости между объектами.</w:t>
            </w:r>
          </w:p>
          <w:p w:rsidR="00E16A7B" w:rsidRPr="00DF3092" w:rsidRDefault="00E16A7B" w:rsidP="00DF3092">
            <w:pPr>
              <w:pStyle w:val="a3"/>
              <w:contextualSpacing/>
              <w:jc w:val="both"/>
              <w:rPr>
                <w:b/>
                <w:i/>
                <w:sz w:val="18"/>
                <w:szCs w:val="18"/>
              </w:rPr>
            </w:pPr>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слушают друг друга, пони</w:t>
            </w:r>
            <w:r w:rsidRPr="00DF3092">
              <w:rPr>
                <w:sz w:val="18"/>
                <w:szCs w:val="18"/>
              </w:rPr>
              <w:softHyphen/>
              <w:t>мают позицию партнера, в том числе и отличную от своей, согласовывают дей</w:t>
            </w:r>
            <w:r w:rsidRPr="00DF3092">
              <w:rPr>
                <w:sz w:val="18"/>
                <w:szCs w:val="18"/>
              </w:rPr>
              <w:softHyphen/>
              <w:t xml:space="preserve">ствия с </w:t>
            </w:r>
            <w:r w:rsidRPr="00DF3092">
              <w:rPr>
                <w:sz w:val="18"/>
                <w:szCs w:val="18"/>
              </w:rPr>
              <w:lastRenderedPageBreak/>
              <w:t>партнером.</w:t>
            </w:r>
          </w:p>
          <w:p w:rsidR="00E16A7B" w:rsidRPr="00DF3092" w:rsidRDefault="00E16A7B" w:rsidP="00DF3092">
            <w:pPr>
              <w:pStyle w:val="a3"/>
              <w:contextualSpacing/>
              <w:jc w:val="both"/>
              <w:rPr>
                <w:sz w:val="18"/>
                <w:szCs w:val="18"/>
              </w:rPr>
            </w:pPr>
            <w:r w:rsidRPr="00DF3092">
              <w:rPr>
                <w:b/>
                <w:i/>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p w:rsidR="00E16A7B" w:rsidRPr="00DF3092" w:rsidRDefault="00E16A7B" w:rsidP="00DF3092">
            <w:pPr>
              <w:pStyle w:val="a3"/>
              <w:contextualSpacing/>
              <w:jc w:val="both"/>
              <w:rPr>
                <w:rStyle w:val="c7"/>
                <w:i/>
                <w:sz w:val="18"/>
                <w:szCs w:val="18"/>
              </w:rPr>
            </w:pPr>
          </w:p>
        </w:tc>
        <w:tc>
          <w:tcPr>
            <w:tcW w:w="2552" w:type="dxa"/>
          </w:tcPr>
          <w:p w:rsidR="00E16A7B" w:rsidRPr="00DF3092" w:rsidRDefault="00E16A7B" w:rsidP="00DF3092">
            <w:pPr>
              <w:pStyle w:val="a3"/>
              <w:contextualSpacing/>
              <w:jc w:val="both"/>
              <w:rPr>
                <w:sz w:val="18"/>
                <w:szCs w:val="18"/>
              </w:rPr>
            </w:pPr>
            <w:r w:rsidRPr="00DF3092">
              <w:rPr>
                <w:sz w:val="18"/>
                <w:szCs w:val="18"/>
              </w:rPr>
              <w:lastRenderedPageBreak/>
              <w:t>Сравнивают раз</w:t>
            </w:r>
            <w:r w:rsidRPr="00DF3092">
              <w:rPr>
                <w:sz w:val="18"/>
                <w:szCs w:val="18"/>
              </w:rPr>
              <w:softHyphen/>
              <w:t>ные точки зре</w:t>
            </w:r>
            <w:r w:rsidRPr="00DF3092">
              <w:rPr>
                <w:sz w:val="18"/>
                <w:szCs w:val="18"/>
              </w:rPr>
              <w:softHyphen/>
              <w:t>ния; оценивают собственную учебную дея</w:t>
            </w:r>
            <w:r w:rsidRPr="00DF3092">
              <w:rPr>
                <w:sz w:val="18"/>
                <w:szCs w:val="18"/>
              </w:rPr>
              <w:softHyphen/>
              <w:t>тельность; со</w:t>
            </w:r>
            <w:r w:rsidRPr="00DF3092">
              <w:rPr>
                <w:sz w:val="18"/>
                <w:szCs w:val="18"/>
              </w:rPr>
              <w:softHyphen/>
              <w:t>храняют моти</w:t>
            </w:r>
            <w:r w:rsidRPr="00DF3092">
              <w:rPr>
                <w:sz w:val="18"/>
                <w:szCs w:val="18"/>
              </w:rPr>
              <w:softHyphen/>
              <w:t>вацию к учебной деятельности</w:t>
            </w:r>
          </w:p>
          <w:p w:rsidR="00E16A7B" w:rsidRPr="00DF3092" w:rsidRDefault="00E16A7B" w:rsidP="00DF3092">
            <w:pPr>
              <w:contextualSpacing/>
              <w:jc w:val="both"/>
              <w:rPr>
                <w:i/>
                <w:sz w:val="18"/>
                <w:szCs w:val="18"/>
              </w:rPr>
            </w:pPr>
          </w:p>
        </w:tc>
        <w:tc>
          <w:tcPr>
            <w:tcW w:w="2665" w:type="dxa"/>
          </w:tcPr>
          <w:p w:rsidR="00E16A7B" w:rsidRPr="00DF3092" w:rsidRDefault="00E16A7B" w:rsidP="00DF3092">
            <w:pPr>
              <w:shd w:val="clear" w:color="auto" w:fill="FFFFFF"/>
              <w:contextualSpacing/>
              <w:jc w:val="both"/>
              <w:rPr>
                <w:bCs/>
                <w:color w:val="000000"/>
                <w:spacing w:val="-4"/>
                <w:sz w:val="18"/>
                <w:szCs w:val="18"/>
              </w:rPr>
            </w:pPr>
            <w:r w:rsidRPr="00DF3092">
              <w:rPr>
                <w:sz w:val="18"/>
                <w:szCs w:val="18"/>
              </w:rPr>
              <w:t>Осуществлять рефлексию своих нравственных ценностей</w:t>
            </w:r>
          </w:p>
        </w:tc>
        <w:tc>
          <w:tcPr>
            <w:tcW w:w="1133" w:type="dxa"/>
          </w:tcPr>
          <w:p w:rsidR="00E16A7B" w:rsidRPr="00DF3092" w:rsidRDefault="00E16A7B" w:rsidP="00DF3092">
            <w:pPr>
              <w:shd w:val="clear" w:color="auto" w:fill="FFFFFF"/>
              <w:contextualSpacing/>
              <w:jc w:val="both"/>
              <w:rPr>
                <w:bCs/>
                <w:color w:val="000000"/>
                <w:spacing w:val="-2"/>
                <w:sz w:val="18"/>
                <w:szCs w:val="18"/>
                <w:lang w:val="en-US"/>
              </w:rPr>
            </w:pPr>
            <w:r w:rsidRPr="00DF3092">
              <w:rPr>
                <w:bCs/>
                <w:color w:val="000000"/>
                <w:spacing w:val="-2"/>
                <w:sz w:val="18"/>
                <w:szCs w:val="18"/>
              </w:rPr>
              <w:t>§</w:t>
            </w:r>
            <w:r w:rsidRPr="00DF3092">
              <w:rPr>
                <w:bCs/>
                <w:color w:val="000000"/>
                <w:spacing w:val="-2"/>
                <w:sz w:val="18"/>
                <w:szCs w:val="18"/>
                <w:lang w:val="en-US"/>
              </w:rPr>
              <w:t>8</w:t>
            </w:r>
            <w:r w:rsidRPr="00DF3092">
              <w:rPr>
                <w:bCs/>
                <w:color w:val="000000"/>
                <w:spacing w:val="-2"/>
                <w:sz w:val="18"/>
                <w:szCs w:val="18"/>
              </w:rPr>
              <w:t xml:space="preserve"> Вопросы и задания </w:t>
            </w:r>
            <w:proofErr w:type="spellStart"/>
            <w:r w:rsidRPr="00DF3092">
              <w:rPr>
                <w:bCs/>
                <w:color w:val="000000"/>
                <w:spacing w:val="-2"/>
                <w:sz w:val="18"/>
                <w:szCs w:val="18"/>
              </w:rPr>
              <w:t>стр</w:t>
            </w:r>
            <w:proofErr w:type="spellEnd"/>
            <w:r w:rsidRPr="00DF3092">
              <w:rPr>
                <w:bCs/>
                <w:color w:val="000000"/>
                <w:spacing w:val="-2"/>
                <w:sz w:val="18"/>
                <w:szCs w:val="18"/>
              </w:rPr>
              <w:t xml:space="preserve"> 70-71</w:t>
            </w:r>
          </w:p>
        </w:tc>
      </w:tr>
      <w:tr w:rsidR="002E410D" w:rsidRPr="00DF3092" w:rsidTr="00DF3092">
        <w:trPr>
          <w:trHeight w:val="276"/>
        </w:trPr>
        <w:tc>
          <w:tcPr>
            <w:tcW w:w="417" w:type="dxa"/>
          </w:tcPr>
          <w:p w:rsidR="002E410D" w:rsidRPr="00DF3092" w:rsidRDefault="00F44398" w:rsidP="00DF3092">
            <w:pPr>
              <w:contextualSpacing/>
              <w:jc w:val="center"/>
              <w:rPr>
                <w:bCs/>
                <w:color w:val="000000"/>
                <w:sz w:val="18"/>
                <w:szCs w:val="18"/>
              </w:rPr>
            </w:pPr>
            <w:r w:rsidRPr="00DF3092">
              <w:rPr>
                <w:bCs/>
                <w:color w:val="000000"/>
                <w:sz w:val="18"/>
                <w:szCs w:val="18"/>
              </w:rPr>
              <w:lastRenderedPageBreak/>
              <w:t>11</w:t>
            </w:r>
          </w:p>
        </w:tc>
        <w:tc>
          <w:tcPr>
            <w:tcW w:w="1130" w:type="dxa"/>
          </w:tcPr>
          <w:p w:rsidR="002E410D" w:rsidRPr="00DF3092" w:rsidRDefault="002E410D" w:rsidP="00DF3092">
            <w:pPr>
              <w:shd w:val="clear" w:color="auto" w:fill="FFFFFF"/>
              <w:contextualSpacing/>
              <w:jc w:val="both"/>
              <w:rPr>
                <w:sz w:val="18"/>
                <w:szCs w:val="18"/>
              </w:rPr>
            </w:pPr>
            <w:r w:rsidRPr="00DF3092">
              <w:rPr>
                <w:sz w:val="18"/>
                <w:szCs w:val="18"/>
              </w:rPr>
              <w:t>Моральный выбор — это ответственность</w:t>
            </w:r>
          </w:p>
        </w:tc>
        <w:tc>
          <w:tcPr>
            <w:tcW w:w="567" w:type="dxa"/>
          </w:tcPr>
          <w:p w:rsidR="002E410D" w:rsidRPr="00DF3092" w:rsidRDefault="002E410D"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2E410D" w:rsidRPr="00DF3092" w:rsidRDefault="00A4442C" w:rsidP="00DF3092">
            <w:pPr>
              <w:contextualSpacing/>
              <w:rPr>
                <w:sz w:val="18"/>
                <w:szCs w:val="18"/>
              </w:rPr>
            </w:pPr>
            <w:r w:rsidRPr="00DF3092">
              <w:rPr>
                <w:sz w:val="18"/>
                <w:szCs w:val="18"/>
              </w:rPr>
              <w:t>20</w:t>
            </w:r>
            <w:r w:rsidR="00EA3AF9" w:rsidRPr="00DF3092">
              <w:rPr>
                <w:sz w:val="18"/>
                <w:szCs w:val="18"/>
              </w:rPr>
              <w:t>.11</w:t>
            </w:r>
          </w:p>
        </w:tc>
        <w:tc>
          <w:tcPr>
            <w:tcW w:w="851" w:type="dxa"/>
          </w:tcPr>
          <w:p w:rsidR="002E410D" w:rsidRPr="00DF3092" w:rsidRDefault="002E410D" w:rsidP="00DF3092">
            <w:pPr>
              <w:contextualSpacing/>
              <w:rPr>
                <w:sz w:val="18"/>
                <w:szCs w:val="18"/>
              </w:rPr>
            </w:pPr>
            <w:r w:rsidRPr="00DF3092">
              <w:rPr>
                <w:sz w:val="18"/>
                <w:szCs w:val="18"/>
              </w:rPr>
              <w:t>Комбинированный</w:t>
            </w:r>
          </w:p>
        </w:tc>
        <w:tc>
          <w:tcPr>
            <w:tcW w:w="2169" w:type="dxa"/>
            <w:gridSpan w:val="2"/>
          </w:tcPr>
          <w:p w:rsidR="002E410D" w:rsidRPr="00DF3092" w:rsidRDefault="002E410D" w:rsidP="00DF3092">
            <w:pPr>
              <w:pStyle w:val="a3"/>
              <w:contextualSpacing/>
              <w:jc w:val="both"/>
              <w:rPr>
                <w:sz w:val="18"/>
                <w:szCs w:val="18"/>
              </w:rPr>
            </w:pPr>
            <w:r w:rsidRPr="00DF3092">
              <w:rPr>
                <w:rStyle w:val="c7"/>
                <w:i/>
                <w:sz w:val="18"/>
                <w:szCs w:val="18"/>
              </w:rPr>
              <w:t xml:space="preserve">Научаться: </w:t>
            </w:r>
            <w:r w:rsidRPr="00DF3092">
              <w:rPr>
                <w:sz w:val="18"/>
                <w:szCs w:val="18"/>
              </w:rPr>
              <w:t>определять понятия свобода и ответственность.</w:t>
            </w:r>
          </w:p>
          <w:p w:rsidR="002E410D" w:rsidRPr="00DF3092" w:rsidRDefault="002E410D" w:rsidP="00DF3092">
            <w:pPr>
              <w:pStyle w:val="a3"/>
              <w:contextualSpacing/>
              <w:jc w:val="both"/>
              <w:rPr>
                <w:rStyle w:val="c7"/>
                <w:i/>
                <w:sz w:val="18"/>
                <w:szCs w:val="18"/>
              </w:rPr>
            </w:pPr>
            <w:r w:rsidRPr="00DF3092">
              <w:rPr>
                <w:rStyle w:val="c2"/>
                <w:i/>
                <w:sz w:val="18"/>
                <w:szCs w:val="18"/>
              </w:rPr>
              <w:t xml:space="preserve">Получат возможность научиться: </w:t>
            </w:r>
            <w:r w:rsidRPr="00DF3092">
              <w:rPr>
                <w:rStyle w:val="c2"/>
                <w:sz w:val="18"/>
                <w:szCs w:val="18"/>
              </w:rPr>
              <w:t xml:space="preserve">сопоставлять </w:t>
            </w:r>
            <w:r w:rsidRPr="00DF3092">
              <w:rPr>
                <w:sz w:val="18"/>
                <w:szCs w:val="18"/>
              </w:rPr>
              <w:t>моральные знания и практическое поведение.</w:t>
            </w:r>
          </w:p>
        </w:tc>
        <w:tc>
          <w:tcPr>
            <w:tcW w:w="2551" w:type="dxa"/>
          </w:tcPr>
          <w:p w:rsidR="002E410D" w:rsidRPr="00DF3092" w:rsidRDefault="002E410D"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самостоятельно выде</w:t>
            </w:r>
            <w:r w:rsidRPr="00DF3092">
              <w:rPr>
                <w:sz w:val="18"/>
                <w:szCs w:val="18"/>
              </w:rPr>
              <w:softHyphen/>
              <w:t xml:space="preserve">ляют и формулируют цели; анализируют вопросы, формулируют ответы. </w:t>
            </w:r>
            <w:r w:rsidRPr="00DF3092">
              <w:rPr>
                <w:b/>
                <w:i/>
                <w:sz w:val="18"/>
                <w:szCs w:val="18"/>
              </w:rPr>
              <w:t xml:space="preserve">Коммуникативные: </w:t>
            </w:r>
            <w:r w:rsidRPr="00DF3092">
              <w:rPr>
                <w:sz w:val="18"/>
                <w:szCs w:val="18"/>
              </w:rPr>
              <w:t>участвуют 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2E410D" w:rsidRPr="00DF3092" w:rsidRDefault="002E410D" w:rsidP="00DF3092">
            <w:pPr>
              <w:pStyle w:val="a3"/>
              <w:contextualSpacing/>
              <w:jc w:val="both"/>
              <w:rPr>
                <w:sz w:val="18"/>
                <w:szCs w:val="18"/>
              </w:rPr>
            </w:pPr>
            <w:r w:rsidRPr="00DF3092">
              <w:rPr>
                <w:b/>
                <w:i/>
                <w:sz w:val="18"/>
                <w:szCs w:val="18"/>
              </w:rPr>
              <w:t>Регулятивные:</w:t>
            </w:r>
            <w:r w:rsidRPr="00DF3092">
              <w:rPr>
                <w:sz w:val="18"/>
                <w:szCs w:val="18"/>
              </w:rPr>
              <w:t xml:space="preserve"> ставят учебную задачу на основе соотнесения того, что уже из</w:t>
            </w:r>
            <w:r w:rsidRPr="00DF3092">
              <w:rPr>
                <w:sz w:val="18"/>
                <w:szCs w:val="18"/>
              </w:rPr>
              <w:softHyphen/>
              <w:t>вестно и усвоено, и того, что ещё неиз</w:t>
            </w:r>
            <w:r w:rsidRPr="00DF3092">
              <w:rPr>
                <w:sz w:val="18"/>
                <w:szCs w:val="18"/>
              </w:rPr>
              <w:softHyphen/>
              <w:t>вестно</w:t>
            </w:r>
          </w:p>
          <w:p w:rsidR="002E410D" w:rsidRPr="00DF3092" w:rsidRDefault="002E410D" w:rsidP="00DF3092">
            <w:pPr>
              <w:pStyle w:val="a3"/>
              <w:contextualSpacing/>
              <w:jc w:val="both"/>
              <w:rPr>
                <w:sz w:val="18"/>
                <w:szCs w:val="18"/>
              </w:rPr>
            </w:pPr>
          </w:p>
        </w:tc>
        <w:tc>
          <w:tcPr>
            <w:tcW w:w="2552" w:type="dxa"/>
          </w:tcPr>
          <w:p w:rsidR="002E410D" w:rsidRPr="00DF3092" w:rsidRDefault="002E410D" w:rsidP="00DF3092">
            <w:pPr>
              <w:pStyle w:val="a3"/>
              <w:contextualSpacing/>
              <w:jc w:val="both"/>
              <w:rPr>
                <w:sz w:val="18"/>
                <w:szCs w:val="18"/>
              </w:rPr>
            </w:pPr>
            <w:r w:rsidRPr="00DF3092">
              <w:rPr>
                <w:sz w:val="18"/>
                <w:szCs w:val="18"/>
              </w:rPr>
              <w:t>Оценивают собственную учебную дея</w:t>
            </w:r>
            <w:r w:rsidRPr="00DF3092">
              <w:rPr>
                <w:sz w:val="18"/>
                <w:szCs w:val="18"/>
              </w:rPr>
              <w:softHyphen/>
              <w:t>тельность, свои достижения; анализируют и характеризуют эмоциональное состояние и чув</w:t>
            </w:r>
            <w:r w:rsidRPr="00DF3092">
              <w:rPr>
                <w:sz w:val="18"/>
                <w:szCs w:val="18"/>
              </w:rPr>
              <w:softHyphen/>
              <w:t>ства окружаю</w:t>
            </w:r>
            <w:r w:rsidRPr="00DF3092">
              <w:rPr>
                <w:sz w:val="18"/>
                <w:szCs w:val="18"/>
              </w:rPr>
              <w:softHyphen/>
              <w:t>щих, строят свои взаимоотноше</w:t>
            </w:r>
            <w:r w:rsidRPr="00DF3092">
              <w:rPr>
                <w:sz w:val="18"/>
                <w:szCs w:val="18"/>
              </w:rPr>
              <w:softHyphen/>
              <w:t>ния с их учетом</w:t>
            </w:r>
          </w:p>
          <w:p w:rsidR="002E410D" w:rsidRPr="00DF3092" w:rsidRDefault="002E410D" w:rsidP="00DF3092">
            <w:pPr>
              <w:pStyle w:val="a3"/>
              <w:contextualSpacing/>
              <w:jc w:val="both"/>
              <w:rPr>
                <w:sz w:val="18"/>
                <w:szCs w:val="18"/>
              </w:rPr>
            </w:pPr>
          </w:p>
        </w:tc>
        <w:tc>
          <w:tcPr>
            <w:tcW w:w="2665" w:type="dxa"/>
          </w:tcPr>
          <w:p w:rsidR="002E410D" w:rsidRPr="00DF3092" w:rsidRDefault="002E410D" w:rsidP="00DF3092">
            <w:pPr>
              <w:shd w:val="clear" w:color="auto" w:fill="FFFFFF"/>
              <w:contextualSpacing/>
              <w:jc w:val="both"/>
              <w:rPr>
                <w:sz w:val="18"/>
                <w:szCs w:val="18"/>
              </w:rPr>
            </w:pPr>
            <w:r w:rsidRPr="00DF3092">
              <w:rPr>
                <w:sz w:val="18"/>
                <w:szCs w:val="18"/>
              </w:rPr>
              <w:t>Приводить примеры морального выбора. Давать нравственные оценки собственным поступкам, поведению других людей</w:t>
            </w:r>
          </w:p>
        </w:tc>
        <w:tc>
          <w:tcPr>
            <w:tcW w:w="1133" w:type="dxa"/>
          </w:tcPr>
          <w:p w:rsidR="002E410D" w:rsidRPr="00DF3092" w:rsidRDefault="002E410D" w:rsidP="00DF3092">
            <w:pPr>
              <w:shd w:val="clear" w:color="auto" w:fill="FFFFFF"/>
              <w:contextualSpacing/>
              <w:jc w:val="both"/>
              <w:rPr>
                <w:bCs/>
                <w:color w:val="000000"/>
                <w:spacing w:val="-2"/>
                <w:sz w:val="18"/>
                <w:szCs w:val="18"/>
              </w:rPr>
            </w:pPr>
          </w:p>
        </w:tc>
      </w:tr>
      <w:tr w:rsidR="002E410D" w:rsidRPr="00DF3092" w:rsidTr="00DF3092">
        <w:trPr>
          <w:trHeight w:val="1854"/>
        </w:trPr>
        <w:tc>
          <w:tcPr>
            <w:tcW w:w="417" w:type="dxa"/>
          </w:tcPr>
          <w:p w:rsidR="002E410D" w:rsidRPr="00DF3092" w:rsidRDefault="00F44398" w:rsidP="00DF3092">
            <w:pPr>
              <w:contextualSpacing/>
              <w:jc w:val="center"/>
              <w:rPr>
                <w:bCs/>
                <w:color w:val="000000"/>
                <w:sz w:val="18"/>
                <w:szCs w:val="18"/>
                <w:lang w:val="en-US"/>
              </w:rPr>
            </w:pPr>
            <w:r w:rsidRPr="00DF3092">
              <w:rPr>
                <w:bCs/>
                <w:color w:val="000000"/>
                <w:sz w:val="18"/>
                <w:szCs w:val="18"/>
                <w:lang w:val="en-US"/>
              </w:rPr>
              <w:t>12</w:t>
            </w:r>
          </w:p>
          <w:p w:rsidR="002E410D" w:rsidRPr="00DF3092" w:rsidRDefault="002E410D" w:rsidP="00DF3092">
            <w:pPr>
              <w:contextualSpacing/>
              <w:jc w:val="center"/>
              <w:rPr>
                <w:bCs/>
                <w:color w:val="000000"/>
                <w:sz w:val="18"/>
                <w:szCs w:val="18"/>
              </w:rPr>
            </w:pPr>
          </w:p>
        </w:tc>
        <w:tc>
          <w:tcPr>
            <w:tcW w:w="1130" w:type="dxa"/>
          </w:tcPr>
          <w:p w:rsidR="002E410D" w:rsidRPr="00DF3092" w:rsidRDefault="002E410D" w:rsidP="00DF3092">
            <w:pPr>
              <w:shd w:val="clear" w:color="auto" w:fill="FFFFFF"/>
              <w:contextualSpacing/>
              <w:jc w:val="both"/>
              <w:rPr>
                <w:bCs/>
                <w:color w:val="000000"/>
                <w:spacing w:val="-3"/>
                <w:sz w:val="18"/>
                <w:szCs w:val="18"/>
              </w:rPr>
            </w:pPr>
            <w:r w:rsidRPr="00DF3092">
              <w:rPr>
                <w:bCs/>
                <w:color w:val="000000"/>
                <w:spacing w:val="-3"/>
                <w:sz w:val="18"/>
                <w:szCs w:val="18"/>
              </w:rPr>
              <w:t>Образование</w:t>
            </w:r>
          </w:p>
          <w:p w:rsidR="002E410D" w:rsidRPr="00DF3092" w:rsidRDefault="002E410D" w:rsidP="00DF3092">
            <w:pPr>
              <w:contextualSpacing/>
              <w:jc w:val="both"/>
              <w:rPr>
                <w:bCs/>
                <w:color w:val="000000"/>
                <w:spacing w:val="-3"/>
                <w:sz w:val="18"/>
                <w:szCs w:val="18"/>
              </w:rPr>
            </w:pPr>
          </w:p>
        </w:tc>
        <w:tc>
          <w:tcPr>
            <w:tcW w:w="567" w:type="dxa"/>
          </w:tcPr>
          <w:p w:rsidR="002E410D" w:rsidRPr="00DF3092" w:rsidRDefault="002E410D"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2E410D" w:rsidRPr="00DF3092" w:rsidRDefault="00A4442C" w:rsidP="00DF3092">
            <w:pPr>
              <w:contextualSpacing/>
              <w:rPr>
                <w:sz w:val="18"/>
                <w:szCs w:val="18"/>
              </w:rPr>
            </w:pPr>
            <w:r w:rsidRPr="00DF3092">
              <w:rPr>
                <w:sz w:val="18"/>
                <w:szCs w:val="18"/>
              </w:rPr>
              <w:t>27</w:t>
            </w:r>
            <w:r w:rsidR="00EA3AF9" w:rsidRPr="00DF3092">
              <w:rPr>
                <w:sz w:val="18"/>
                <w:szCs w:val="18"/>
              </w:rPr>
              <w:t>.11</w:t>
            </w:r>
          </w:p>
        </w:tc>
        <w:tc>
          <w:tcPr>
            <w:tcW w:w="851" w:type="dxa"/>
          </w:tcPr>
          <w:p w:rsidR="002E410D" w:rsidRPr="00DF3092" w:rsidRDefault="002E410D" w:rsidP="00DF3092">
            <w:pPr>
              <w:contextualSpacing/>
              <w:rPr>
                <w:sz w:val="18"/>
                <w:szCs w:val="18"/>
              </w:rPr>
            </w:pPr>
            <w:r w:rsidRPr="00DF3092">
              <w:rPr>
                <w:sz w:val="18"/>
                <w:szCs w:val="18"/>
              </w:rPr>
              <w:t>Урок «открытия» нового знания</w:t>
            </w:r>
          </w:p>
          <w:p w:rsidR="002E410D" w:rsidRPr="00DF3092" w:rsidRDefault="002E410D" w:rsidP="00DF3092">
            <w:pPr>
              <w:shd w:val="clear" w:color="auto" w:fill="FFFFFF"/>
              <w:contextualSpacing/>
              <w:rPr>
                <w:bCs/>
                <w:color w:val="000000"/>
                <w:sz w:val="18"/>
                <w:szCs w:val="18"/>
              </w:rPr>
            </w:pPr>
          </w:p>
          <w:p w:rsidR="002E410D" w:rsidRPr="00DF3092" w:rsidRDefault="002E410D" w:rsidP="00DF3092">
            <w:pPr>
              <w:contextualSpacing/>
              <w:rPr>
                <w:sz w:val="18"/>
                <w:szCs w:val="18"/>
              </w:rPr>
            </w:pPr>
          </w:p>
        </w:tc>
        <w:tc>
          <w:tcPr>
            <w:tcW w:w="2169" w:type="dxa"/>
            <w:gridSpan w:val="2"/>
          </w:tcPr>
          <w:p w:rsidR="002E410D" w:rsidRPr="00DF3092" w:rsidRDefault="002E410D" w:rsidP="00DF3092">
            <w:pPr>
              <w:pStyle w:val="a3"/>
              <w:contextualSpacing/>
              <w:jc w:val="both"/>
              <w:rPr>
                <w:sz w:val="18"/>
                <w:szCs w:val="18"/>
              </w:rPr>
            </w:pPr>
            <w:r w:rsidRPr="00DF3092">
              <w:rPr>
                <w:rStyle w:val="c7"/>
                <w:i/>
                <w:sz w:val="18"/>
                <w:szCs w:val="18"/>
              </w:rPr>
              <w:t xml:space="preserve">Научаться: характеризовать термин </w:t>
            </w:r>
            <w:r w:rsidRPr="00DF3092">
              <w:rPr>
                <w:sz w:val="18"/>
                <w:szCs w:val="18"/>
              </w:rPr>
              <w:t>самообразование</w:t>
            </w:r>
          </w:p>
          <w:p w:rsidR="002E410D" w:rsidRPr="00DF3092" w:rsidRDefault="002E410D" w:rsidP="00DF3092">
            <w:pPr>
              <w:pStyle w:val="a3"/>
              <w:contextualSpacing/>
              <w:jc w:val="both"/>
              <w:rPr>
                <w:rStyle w:val="c7"/>
                <w:i/>
                <w:sz w:val="18"/>
                <w:szCs w:val="18"/>
              </w:rPr>
            </w:pPr>
            <w:r w:rsidRPr="00DF3092">
              <w:rPr>
                <w:rStyle w:val="c2"/>
                <w:i/>
                <w:sz w:val="18"/>
                <w:szCs w:val="18"/>
              </w:rPr>
              <w:t xml:space="preserve">Получат возможность научиться: выявлять </w:t>
            </w:r>
            <w:r w:rsidRPr="00DF3092">
              <w:rPr>
                <w:sz w:val="18"/>
                <w:szCs w:val="18"/>
              </w:rPr>
              <w:t>значимость образования в условиях информационного общества.</w:t>
            </w:r>
          </w:p>
        </w:tc>
        <w:tc>
          <w:tcPr>
            <w:tcW w:w="2551" w:type="dxa"/>
          </w:tcPr>
          <w:p w:rsidR="002E410D" w:rsidRPr="00DF3092" w:rsidRDefault="002E410D" w:rsidP="00DF3092">
            <w:pPr>
              <w:pStyle w:val="a3"/>
              <w:contextualSpacing/>
              <w:jc w:val="both"/>
              <w:rPr>
                <w:b/>
                <w:i/>
                <w:sz w:val="18"/>
                <w:szCs w:val="18"/>
              </w:rPr>
            </w:pPr>
            <w:r w:rsidRPr="00DF3092">
              <w:rPr>
                <w:b/>
                <w:i/>
                <w:sz w:val="18"/>
                <w:szCs w:val="18"/>
              </w:rPr>
              <w:t xml:space="preserve">Познавательные: </w:t>
            </w:r>
            <w:r w:rsidRPr="00DF3092">
              <w:rPr>
                <w:sz w:val="18"/>
                <w:szCs w:val="18"/>
              </w:rPr>
              <w:t>устанавливают при</w:t>
            </w:r>
            <w:r w:rsidRPr="00DF3092">
              <w:rPr>
                <w:sz w:val="18"/>
                <w:szCs w:val="18"/>
              </w:rPr>
              <w:softHyphen/>
              <w:t>чинно-следственные связи и зависимости между объектами.</w:t>
            </w:r>
          </w:p>
          <w:p w:rsidR="002E410D" w:rsidRPr="00DF3092" w:rsidRDefault="002E410D" w:rsidP="00DF3092">
            <w:pPr>
              <w:pStyle w:val="a3"/>
              <w:contextualSpacing/>
              <w:jc w:val="both"/>
              <w:rPr>
                <w:b/>
                <w:i/>
                <w:sz w:val="18"/>
                <w:szCs w:val="18"/>
              </w:rPr>
            </w:pPr>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слушают друг друга, пони</w:t>
            </w:r>
            <w:r w:rsidRPr="00DF3092">
              <w:rPr>
                <w:sz w:val="18"/>
                <w:szCs w:val="18"/>
              </w:rPr>
              <w:softHyphen/>
              <w:t>мают позицию партнера, в том числе и отличную от своей, согласовывают дей</w:t>
            </w:r>
            <w:r w:rsidRPr="00DF3092">
              <w:rPr>
                <w:sz w:val="18"/>
                <w:szCs w:val="18"/>
              </w:rPr>
              <w:softHyphen/>
              <w:t>ствия с партнером.</w:t>
            </w:r>
          </w:p>
          <w:p w:rsidR="002E410D" w:rsidRPr="00DF3092" w:rsidRDefault="002E410D" w:rsidP="00DF3092">
            <w:pPr>
              <w:pStyle w:val="a3"/>
              <w:contextualSpacing/>
              <w:jc w:val="both"/>
              <w:rPr>
                <w:sz w:val="18"/>
                <w:szCs w:val="18"/>
              </w:rPr>
            </w:pPr>
            <w:r w:rsidRPr="00DF3092">
              <w:rPr>
                <w:b/>
                <w:i/>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p w:rsidR="002E410D" w:rsidRPr="00DF3092" w:rsidRDefault="002E410D" w:rsidP="00DF3092">
            <w:pPr>
              <w:pStyle w:val="a3"/>
              <w:contextualSpacing/>
              <w:jc w:val="both"/>
              <w:rPr>
                <w:rFonts w:eastAsia="Times New Roman"/>
                <w:sz w:val="18"/>
                <w:szCs w:val="18"/>
              </w:rPr>
            </w:pPr>
          </w:p>
        </w:tc>
        <w:tc>
          <w:tcPr>
            <w:tcW w:w="2552" w:type="dxa"/>
          </w:tcPr>
          <w:p w:rsidR="002E410D" w:rsidRPr="00DF3092" w:rsidRDefault="002E410D" w:rsidP="00DF3092">
            <w:pPr>
              <w:pStyle w:val="a3"/>
              <w:contextualSpacing/>
              <w:jc w:val="both"/>
              <w:rPr>
                <w:sz w:val="18"/>
                <w:szCs w:val="18"/>
              </w:rPr>
            </w:pPr>
            <w:r w:rsidRPr="00DF3092">
              <w:rPr>
                <w:sz w:val="18"/>
                <w:szCs w:val="18"/>
              </w:rPr>
              <w:t>Проявляют заинтересованность не только в лич</w:t>
            </w:r>
            <w:r w:rsidRPr="00DF3092">
              <w:rPr>
                <w:sz w:val="18"/>
                <w:szCs w:val="18"/>
              </w:rPr>
              <w:softHyphen/>
              <w:t>ном успехе, но и в решении про</w:t>
            </w:r>
            <w:r w:rsidRPr="00DF3092">
              <w:rPr>
                <w:sz w:val="18"/>
                <w:szCs w:val="18"/>
              </w:rPr>
              <w:softHyphen/>
              <w:t>блемных заданий всей группой;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ности/неуспеш</w:t>
            </w:r>
            <w:r w:rsidRPr="00DF3092">
              <w:rPr>
                <w:sz w:val="18"/>
                <w:szCs w:val="18"/>
              </w:rPr>
              <w:softHyphen/>
              <w:t>ности учебной деятельности</w:t>
            </w:r>
          </w:p>
          <w:p w:rsidR="002E410D" w:rsidRPr="00DF3092" w:rsidRDefault="002E410D" w:rsidP="00DF3092">
            <w:pPr>
              <w:pStyle w:val="a3"/>
              <w:contextualSpacing/>
              <w:jc w:val="both"/>
              <w:rPr>
                <w:rFonts w:eastAsia="Times New Roman"/>
                <w:sz w:val="18"/>
                <w:szCs w:val="18"/>
              </w:rPr>
            </w:pPr>
          </w:p>
        </w:tc>
        <w:tc>
          <w:tcPr>
            <w:tcW w:w="2665" w:type="dxa"/>
          </w:tcPr>
          <w:p w:rsidR="002E410D" w:rsidRPr="00DF3092" w:rsidRDefault="002E410D" w:rsidP="00DF3092">
            <w:pPr>
              <w:shd w:val="clear" w:color="auto" w:fill="FFFFFF"/>
              <w:contextualSpacing/>
              <w:jc w:val="both"/>
              <w:rPr>
                <w:bCs/>
                <w:color w:val="000000"/>
                <w:spacing w:val="-4"/>
                <w:sz w:val="18"/>
                <w:szCs w:val="18"/>
              </w:rPr>
            </w:pPr>
            <w:r w:rsidRPr="00DF3092">
              <w:rPr>
                <w:sz w:val="18"/>
                <w:szCs w:val="18"/>
              </w:rPr>
              <w:t>Оценивать значение образования в информационном обществе. Извлекать информацию о тенденциях в развитии образования из различных источников. Характеризовать с опорой на примеры современную образовательную политику РФ. Обосновывать своё отношение к непрерывному образованию</w:t>
            </w:r>
          </w:p>
        </w:tc>
        <w:tc>
          <w:tcPr>
            <w:tcW w:w="1133" w:type="dxa"/>
          </w:tcPr>
          <w:p w:rsidR="002E410D" w:rsidRPr="00DF3092" w:rsidRDefault="002E410D" w:rsidP="00DF3092">
            <w:pPr>
              <w:shd w:val="clear" w:color="auto" w:fill="FFFFFF"/>
              <w:contextualSpacing/>
              <w:jc w:val="both"/>
              <w:rPr>
                <w:bCs/>
                <w:color w:val="000000"/>
                <w:spacing w:val="-2"/>
                <w:sz w:val="18"/>
                <w:szCs w:val="18"/>
              </w:rPr>
            </w:pPr>
            <w:r w:rsidRPr="00DF3092">
              <w:rPr>
                <w:bCs/>
                <w:color w:val="000000"/>
                <w:spacing w:val="-2"/>
                <w:sz w:val="18"/>
                <w:szCs w:val="18"/>
              </w:rPr>
              <w:t>§10 Вопросы и задания стр85-86</w:t>
            </w:r>
          </w:p>
        </w:tc>
      </w:tr>
      <w:tr w:rsidR="002E410D" w:rsidRPr="00DF3092" w:rsidTr="00DF3092">
        <w:trPr>
          <w:trHeight w:val="965"/>
        </w:trPr>
        <w:tc>
          <w:tcPr>
            <w:tcW w:w="417" w:type="dxa"/>
          </w:tcPr>
          <w:p w:rsidR="002E410D" w:rsidRPr="00DF3092" w:rsidRDefault="00F44398" w:rsidP="00DF3092">
            <w:pPr>
              <w:contextualSpacing/>
              <w:jc w:val="center"/>
              <w:rPr>
                <w:bCs/>
                <w:color w:val="000000"/>
                <w:sz w:val="18"/>
                <w:szCs w:val="18"/>
              </w:rPr>
            </w:pPr>
            <w:r w:rsidRPr="00DF3092">
              <w:rPr>
                <w:bCs/>
                <w:color w:val="000000"/>
                <w:sz w:val="18"/>
                <w:szCs w:val="18"/>
              </w:rPr>
              <w:t>13</w:t>
            </w:r>
          </w:p>
        </w:tc>
        <w:tc>
          <w:tcPr>
            <w:tcW w:w="1130" w:type="dxa"/>
          </w:tcPr>
          <w:p w:rsidR="002E410D" w:rsidRPr="00DF3092" w:rsidRDefault="002E410D" w:rsidP="00DF3092">
            <w:pPr>
              <w:shd w:val="clear" w:color="auto" w:fill="FFFFFF"/>
              <w:contextualSpacing/>
              <w:jc w:val="both"/>
              <w:rPr>
                <w:bCs/>
                <w:color w:val="000000"/>
                <w:spacing w:val="-3"/>
                <w:sz w:val="18"/>
                <w:szCs w:val="18"/>
              </w:rPr>
            </w:pPr>
            <w:r w:rsidRPr="00DF3092">
              <w:rPr>
                <w:bCs/>
                <w:color w:val="000000"/>
                <w:spacing w:val="-3"/>
                <w:sz w:val="18"/>
                <w:szCs w:val="18"/>
              </w:rPr>
              <w:t>Наука в современном обществе</w:t>
            </w:r>
          </w:p>
          <w:p w:rsidR="002E410D" w:rsidRPr="00DF3092" w:rsidRDefault="002E410D" w:rsidP="00DF3092">
            <w:pPr>
              <w:shd w:val="clear" w:color="auto" w:fill="FFFFFF"/>
              <w:contextualSpacing/>
              <w:jc w:val="both"/>
              <w:rPr>
                <w:b/>
                <w:bCs/>
                <w:color w:val="000000"/>
                <w:spacing w:val="-3"/>
                <w:sz w:val="18"/>
                <w:szCs w:val="18"/>
              </w:rPr>
            </w:pPr>
          </w:p>
        </w:tc>
        <w:tc>
          <w:tcPr>
            <w:tcW w:w="567" w:type="dxa"/>
          </w:tcPr>
          <w:p w:rsidR="002E410D" w:rsidRPr="00DF3092" w:rsidRDefault="002E410D"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2E410D" w:rsidRPr="00DF3092" w:rsidRDefault="00A4442C" w:rsidP="00DF3092">
            <w:pPr>
              <w:contextualSpacing/>
              <w:rPr>
                <w:sz w:val="18"/>
                <w:szCs w:val="18"/>
              </w:rPr>
            </w:pPr>
            <w:r w:rsidRPr="00DF3092">
              <w:rPr>
                <w:sz w:val="18"/>
                <w:szCs w:val="18"/>
              </w:rPr>
              <w:t>4.12</w:t>
            </w:r>
          </w:p>
        </w:tc>
        <w:tc>
          <w:tcPr>
            <w:tcW w:w="851" w:type="dxa"/>
          </w:tcPr>
          <w:p w:rsidR="002E410D" w:rsidRPr="00DF3092" w:rsidRDefault="002E410D" w:rsidP="00DF3092">
            <w:pPr>
              <w:contextualSpacing/>
              <w:rPr>
                <w:bCs/>
                <w:color w:val="000000"/>
                <w:sz w:val="18"/>
                <w:szCs w:val="18"/>
              </w:rPr>
            </w:pPr>
            <w:r w:rsidRPr="00DF3092">
              <w:rPr>
                <w:sz w:val="18"/>
                <w:szCs w:val="18"/>
              </w:rPr>
              <w:t xml:space="preserve">Комбинированный </w:t>
            </w:r>
          </w:p>
        </w:tc>
        <w:tc>
          <w:tcPr>
            <w:tcW w:w="2169" w:type="dxa"/>
            <w:gridSpan w:val="2"/>
          </w:tcPr>
          <w:p w:rsidR="002E410D" w:rsidRPr="00DF3092" w:rsidRDefault="002E410D" w:rsidP="00DF3092">
            <w:pPr>
              <w:pStyle w:val="a3"/>
              <w:contextualSpacing/>
              <w:jc w:val="both"/>
              <w:rPr>
                <w:sz w:val="18"/>
                <w:szCs w:val="18"/>
              </w:rPr>
            </w:pPr>
            <w:r w:rsidRPr="00DF3092">
              <w:rPr>
                <w:rStyle w:val="c7"/>
                <w:i/>
                <w:sz w:val="18"/>
                <w:szCs w:val="18"/>
              </w:rPr>
              <w:t xml:space="preserve">Научаться: характеризовать термин </w:t>
            </w:r>
            <w:r w:rsidRPr="00DF3092">
              <w:rPr>
                <w:sz w:val="18"/>
                <w:szCs w:val="18"/>
              </w:rPr>
              <w:t xml:space="preserve">наука, её значение в жизни </w:t>
            </w:r>
            <w:r w:rsidRPr="00DF3092">
              <w:rPr>
                <w:sz w:val="18"/>
                <w:szCs w:val="18"/>
              </w:rPr>
              <w:lastRenderedPageBreak/>
              <w:t>современного общества.</w:t>
            </w:r>
          </w:p>
          <w:p w:rsidR="002E410D" w:rsidRPr="00DF3092" w:rsidRDefault="002E410D" w:rsidP="00DF3092">
            <w:pPr>
              <w:pStyle w:val="a3"/>
              <w:contextualSpacing/>
              <w:jc w:val="both"/>
              <w:rPr>
                <w:rStyle w:val="c2"/>
                <w:sz w:val="18"/>
                <w:szCs w:val="18"/>
              </w:rPr>
            </w:pPr>
            <w:r w:rsidRPr="00DF3092">
              <w:rPr>
                <w:rStyle w:val="c2"/>
                <w:i/>
                <w:sz w:val="18"/>
                <w:szCs w:val="18"/>
              </w:rPr>
              <w:t xml:space="preserve">Получат возможность научиться: </w:t>
            </w:r>
            <w:r w:rsidRPr="00DF3092">
              <w:rPr>
                <w:rStyle w:val="c2"/>
                <w:sz w:val="18"/>
                <w:szCs w:val="18"/>
              </w:rPr>
              <w:t xml:space="preserve">определять </w:t>
            </w:r>
            <w:r w:rsidRPr="00DF3092">
              <w:rPr>
                <w:sz w:val="18"/>
                <w:szCs w:val="18"/>
              </w:rPr>
              <w:t>нравственные принципы труда учёного.</w:t>
            </w:r>
          </w:p>
        </w:tc>
        <w:tc>
          <w:tcPr>
            <w:tcW w:w="2551" w:type="dxa"/>
          </w:tcPr>
          <w:p w:rsidR="0090765E" w:rsidRPr="00DF3092" w:rsidRDefault="0090765E" w:rsidP="00DF3092">
            <w:pPr>
              <w:pStyle w:val="a3"/>
              <w:contextualSpacing/>
              <w:jc w:val="both"/>
              <w:rPr>
                <w:b/>
                <w:i/>
                <w:sz w:val="18"/>
                <w:szCs w:val="18"/>
              </w:rPr>
            </w:pPr>
            <w:r w:rsidRPr="00DF3092">
              <w:rPr>
                <w:b/>
                <w:i/>
                <w:sz w:val="18"/>
                <w:szCs w:val="18"/>
              </w:rPr>
              <w:lastRenderedPageBreak/>
              <w:t>Познавательные:</w:t>
            </w:r>
            <w:r w:rsidRPr="00DF3092">
              <w:rPr>
                <w:sz w:val="18"/>
                <w:szCs w:val="18"/>
              </w:rPr>
              <w:t xml:space="preserve"> самостоятельно выде</w:t>
            </w:r>
            <w:r w:rsidRPr="00DF3092">
              <w:rPr>
                <w:sz w:val="18"/>
                <w:szCs w:val="18"/>
              </w:rPr>
              <w:softHyphen/>
              <w:t xml:space="preserve">ляют и формулируют цели; анализируют вопросы, </w:t>
            </w:r>
            <w:r w:rsidRPr="00DF3092">
              <w:rPr>
                <w:sz w:val="18"/>
                <w:szCs w:val="18"/>
              </w:rPr>
              <w:lastRenderedPageBreak/>
              <w:t xml:space="preserve">формулируют ответы. </w:t>
            </w:r>
          </w:p>
          <w:p w:rsidR="0090765E" w:rsidRPr="00DF3092" w:rsidRDefault="0090765E" w:rsidP="00DF3092">
            <w:pPr>
              <w:pStyle w:val="a3"/>
              <w:contextualSpacing/>
              <w:jc w:val="both"/>
              <w:rPr>
                <w:b/>
                <w:i/>
                <w:sz w:val="18"/>
                <w:szCs w:val="18"/>
              </w:rPr>
            </w:pPr>
            <w:r w:rsidRPr="00DF3092">
              <w:rPr>
                <w:b/>
                <w:i/>
                <w:sz w:val="18"/>
                <w:szCs w:val="18"/>
              </w:rPr>
              <w:t>Коммуникативные:</w:t>
            </w:r>
            <w:r w:rsidRPr="00DF3092">
              <w:rPr>
                <w:sz w:val="18"/>
                <w:szCs w:val="18"/>
              </w:rPr>
              <w:t>участвуют 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90765E" w:rsidRPr="00DF3092" w:rsidRDefault="0090765E" w:rsidP="00DF3092">
            <w:pPr>
              <w:pStyle w:val="a3"/>
              <w:contextualSpacing/>
              <w:jc w:val="both"/>
              <w:rPr>
                <w:sz w:val="18"/>
                <w:szCs w:val="18"/>
              </w:rPr>
            </w:pPr>
            <w:r w:rsidRPr="00DF3092">
              <w:rPr>
                <w:b/>
                <w:i/>
                <w:sz w:val="18"/>
                <w:szCs w:val="18"/>
              </w:rPr>
              <w:t xml:space="preserve">Регулятивные: </w:t>
            </w:r>
            <w:r w:rsidRPr="00DF3092">
              <w:rPr>
                <w:sz w:val="18"/>
                <w:szCs w:val="18"/>
              </w:rPr>
              <w:t>ставят учебную задачу на основе соотнесения того, что уже из</w:t>
            </w:r>
            <w:r w:rsidRPr="00DF3092">
              <w:rPr>
                <w:sz w:val="18"/>
                <w:szCs w:val="18"/>
              </w:rPr>
              <w:softHyphen/>
              <w:t>вестно и усвоено, и того, что ещё неиз</w:t>
            </w:r>
            <w:r w:rsidRPr="00DF3092">
              <w:rPr>
                <w:sz w:val="18"/>
                <w:szCs w:val="18"/>
              </w:rPr>
              <w:softHyphen/>
              <w:t>вестно</w:t>
            </w:r>
          </w:p>
          <w:p w:rsidR="002E410D" w:rsidRPr="00DF3092" w:rsidRDefault="002E410D" w:rsidP="00DF3092">
            <w:pPr>
              <w:shd w:val="clear" w:color="auto" w:fill="FFFFFF"/>
              <w:contextualSpacing/>
              <w:jc w:val="both"/>
              <w:rPr>
                <w:rStyle w:val="c7"/>
                <w:i/>
                <w:sz w:val="18"/>
                <w:szCs w:val="18"/>
              </w:rPr>
            </w:pPr>
          </w:p>
        </w:tc>
        <w:tc>
          <w:tcPr>
            <w:tcW w:w="2552" w:type="dxa"/>
          </w:tcPr>
          <w:p w:rsidR="0090765E" w:rsidRPr="00DF3092" w:rsidRDefault="0090765E" w:rsidP="00DF3092">
            <w:pPr>
              <w:pStyle w:val="a3"/>
              <w:contextualSpacing/>
              <w:jc w:val="both"/>
              <w:rPr>
                <w:sz w:val="18"/>
                <w:szCs w:val="18"/>
              </w:rPr>
            </w:pPr>
            <w:r w:rsidRPr="00DF3092">
              <w:rPr>
                <w:sz w:val="18"/>
                <w:szCs w:val="18"/>
              </w:rPr>
              <w:lastRenderedPageBreak/>
              <w:t>Оценивают соб</w:t>
            </w:r>
            <w:r w:rsidRPr="00DF3092">
              <w:rPr>
                <w:sz w:val="18"/>
                <w:szCs w:val="18"/>
              </w:rPr>
              <w:softHyphen/>
              <w:t>ственную учеб</w:t>
            </w:r>
            <w:r w:rsidRPr="00DF3092">
              <w:rPr>
                <w:sz w:val="18"/>
                <w:szCs w:val="18"/>
              </w:rPr>
              <w:softHyphen/>
              <w:t>ную деятель</w:t>
            </w:r>
            <w:r w:rsidRPr="00DF3092">
              <w:rPr>
                <w:sz w:val="18"/>
                <w:szCs w:val="18"/>
              </w:rPr>
              <w:softHyphen/>
              <w:t>ность, свои до</w:t>
            </w:r>
            <w:r w:rsidRPr="00DF3092">
              <w:rPr>
                <w:sz w:val="18"/>
                <w:szCs w:val="18"/>
              </w:rPr>
              <w:softHyphen/>
              <w:t>стижения; ана</w:t>
            </w:r>
            <w:r w:rsidRPr="00DF3092">
              <w:rPr>
                <w:sz w:val="18"/>
                <w:szCs w:val="18"/>
              </w:rPr>
              <w:softHyphen/>
              <w:t>лизируют и ха</w:t>
            </w:r>
            <w:r w:rsidRPr="00DF3092">
              <w:rPr>
                <w:sz w:val="18"/>
                <w:szCs w:val="18"/>
              </w:rPr>
              <w:softHyphen/>
              <w:t xml:space="preserve">рактеризуют </w:t>
            </w:r>
            <w:r w:rsidRPr="00DF3092">
              <w:rPr>
                <w:sz w:val="18"/>
                <w:szCs w:val="18"/>
              </w:rPr>
              <w:lastRenderedPageBreak/>
              <w:t>эмоциональное состояние и чув</w:t>
            </w:r>
            <w:r w:rsidRPr="00DF3092">
              <w:rPr>
                <w:sz w:val="18"/>
                <w:szCs w:val="18"/>
              </w:rPr>
              <w:softHyphen/>
              <w:t>ства окружаю</w:t>
            </w:r>
            <w:r w:rsidRPr="00DF3092">
              <w:rPr>
                <w:sz w:val="18"/>
                <w:szCs w:val="18"/>
              </w:rPr>
              <w:softHyphen/>
              <w:t>щих, строят свои взаимоотноше</w:t>
            </w:r>
            <w:r w:rsidRPr="00DF3092">
              <w:rPr>
                <w:sz w:val="18"/>
                <w:szCs w:val="18"/>
              </w:rPr>
              <w:softHyphen/>
              <w:t>ния с их учетом</w:t>
            </w:r>
          </w:p>
          <w:p w:rsidR="002E410D" w:rsidRPr="00DF3092" w:rsidRDefault="002E410D" w:rsidP="00DF3092">
            <w:pPr>
              <w:pStyle w:val="a3"/>
              <w:contextualSpacing/>
              <w:jc w:val="both"/>
              <w:rPr>
                <w:rFonts w:eastAsia="Times New Roman"/>
                <w:sz w:val="18"/>
                <w:szCs w:val="18"/>
              </w:rPr>
            </w:pPr>
          </w:p>
        </w:tc>
        <w:tc>
          <w:tcPr>
            <w:tcW w:w="2665" w:type="dxa"/>
          </w:tcPr>
          <w:p w:rsidR="002E410D" w:rsidRPr="00DF3092" w:rsidRDefault="002E410D" w:rsidP="00DF3092">
            <w:pPr>
              <w:shd w:val="clear" w:color="auto" w:fill="FFFFFF"/>
              <w:contextualSpacing/>
              <w:jc w:val="both"/>
              <w:rPr>
                <w:bCs/>
                <w:color w:val="000000"/>
                <w:spacing w:val="-4"/>
                <w:sz w:val="18"/>
                <w:szCs w:val="18"/>
              </w:rPr>
            </w:pPr>
            <w:r w:rsidRPr="00DF3092">
              <w:rPr>
                <w:sz w:val="18"/>
                <w:szCs w:val="18"/>
              </w:rPr>
              <w:lastRenderedPageBreak/>
              <w:t xml:space="preserve">Характеризовать науку как особую систему знаний. Объяснять возрастание роли науки в современном обществе </w:t>
            </w:r>
          </w:p>
        </w:tc>
        <w:tc>
          <w:tcPr>
            <w:tcW w:w="1133" w:type="dxa"/>
          </w:tcPr>
          <w:p w:rsidR="002E410D" w:rsidRPr="00DF3092" w:rsidRDefault="002E410D" w:rsidP="00DF3092">
            <w:pPr>
              <w:shd w:val="clear" w:color="auto" w:fill="FFFFFF"/>
              <w:contextualSpacing/>
              <w:jc w:val="both"/>
              <w:rPr>
                <w:bCs/>
                <w:color w:val="000000"/>
                <w:spacing w:val="-2"/>
                <w:sz w:val="18"/>
                <w:szCs w:val="18"/>
              </w:rPr>
            </w:pPr>
            <w:r w:rsidRPr="00DF3092">
              <w:rPr>
                <w:bCs/>
                <w:color w:val="000000"/>
                <w:spacing w:val="-2"/>
                <w:sz w:val="18"/>
                <w:szCs w:val="18"/>
              </w:rPr>
              <w:t>§11 Вопросы и задания стр93-94</w:t>
            </w:r>
          </w:p>
        </w:tc>
      </w:tr>
      <w:tr w:rsidR="0090765E" w:rsidRPr="00DF3092" w:rsidTr="00DF3092">
        <w:trPr>
          <w:trHeight w:val="965"/>
        </w:trPr>
        <w:tc>
          <w:tcPr>
            <w:tcW w:w="417" w:type="dxa"/>
          </w:tcPr>
          <w:p w:rsidR="0090765E" w:rsidRPr="00DF3092" w:rsidRDefault="00F44398" w:rsidP="00DF3092">
            <w:pPr>
              <w:contextualSpacing/>
              <w:jc w:val="center"/>
              <w:rPr>
                <w:bCs/>
                <w:color w:val="000000"/>
                <w:sz w:val="18"/>
                <w:szCs w:val="18"/>
              </w:rPr>
            </w:pPr>
            <w:r w:rsidRPr="00DF3092">
              <w:rPr>
                <w:bCs/>
                <w:color w:val="000000"/>
                <w:sz w:val="18"/>
                <w:szCs w:val="18"/>
              </w:rPr>
              <w:lastRenderedPageBreak/>
              <w:t>14</w:t>
            </w:r>
          </w:p>
        </w:tc>
        <w:tc>
          <w:tcPr>
            <w:tcW w:w="1130" w:type="dxa"/>
          </w:tcPr>
          <w:p w:rsidR="0090765E" w:rsidRPr="00DF3092" w:rsidRDefault="0090765E" w:rsidP="00DF3092">
            <w:pPr>
              <w:shd w:val="clear" w:color="auto" w:fill="FFFFFF"/>
              <w:contextualSpacing/>
              <w:jc w:val="both"/>
              <w:rPr>
                <w:bCs/>
                <w:color w:val="000000"/>
                <w:spacing w:val="-3"/>
                <w:sz w:val="18"/>
                <w:szCs w:val="18"/>
              </w:rPr>
            </w:pPr>
            <w:r w:rsidRPr="00DF3092">
              <w:rPr>
                <w:bCs/>
                <w:color w:val="000000"/>
                <w:spacing w:val="-3"/>
                <w:sz w:val="18"/>
                <w:szCs w:val="18"/>
              </w:rPr>
              <w:t>Религия как одна из форм культуры</w:t>
            </w:r>
          </w:p>
          <w:p w:rsidR="0090765E" w:rsidRPr="00DF3092" w:rsidRDefault="0090765E" w:rsidP="00DF3092">
            <w:pPr>
              <w:shd w:val="clear" w:color="auto" w:fill="FFFFFF"/>
              <w:contextualSpacing/>
              <w:jc w:val="both"/>
              <w:rPr>
                <w:b/>
                <w:bCs/>
                <w:color w:val="000000"/>
                <w:spacing w:val="-3"/>
                <w:sz w:val="18"/>
                <w:szCs w:val="18"/>
              </w:rPr>
            </w:pPr>
          </w:p>
        </w:tc>
        <w:tc>
          <w:tcPr>
            <w:tcW w:w="567" w:type="dxa"/>
          </w:tcPr>
          <w:p w:rsidR="0090765E" w:rsidRPr="00DF3092" w:rsidRDefault="0090765E"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90765E" w:rsidRPr="00DF3092" w:rsidRDefault="00A4442C" w:rsidP="00DF3092">
            <w:pPr>
              <w:contextualSpacing/>
              <w:rPr>
                <w:sz w:val="18"/>
                <w:szCs w:val="18"/>
              </w:rPr>
            </w:pPr>
            <w:r w:rsidRPr="00DF3092">
              <w:rPr>
                <w:sz w:val="18"/>
                <w:szCs w:val="18"/>
              </w:rPr>
              <w:t>11</w:t>
            </w:r>
            <w:r w:rsidR="00EA3AF9" w:rsidRPr="00DF3092">
              <w:rPr>
                <w:sz w:val="18"/>
                <w:szCs w:val="18"/>
              </w:rPr>
              <w:t>.12</w:t>
            </w:r>
          </w:p>
        </w:tc>
        <w:tc>
          <w:tcPr>
            <w:tcW w:w="851" w:type="dxa"/>
          </w:tcPr>
          <w:p w:rsidR="0090765E" w:rsidRPr="00DF3092" w:rsidRDefault="0090765E" w:rsidP="00DF3092">
            <w:pPr>
              <w:contextualSpacing/>
              <w:rPr>
                <w:sz w:val="18"/>
                <w:szCs w:val="18"/>
              </w:rPr>
            </w:pPr>
            <w:r w:rsidRPr="00DF3092">
              <w:rPr>
                <w:sz w:val="18"/>
                <w:szCs w:val="18"/>
              </w:rPr>
              <w:t xml:space="preserve">Комбинированный </w:t>
            </w:r>
          </w:p>
        </w:tc>
        <w:tc>
          <w:tcPr>
            <w:tcW w:w="2169" w:type="dxa"/>
            <w:gridSpan w:val="2"/>
          </w:tcPr>
          <w:p w:rsidR="0090765E" w:rsidRPr="00DF3092" w:rsidRDefault="0090765E" w:rsidP="00DF3092">
            <w:pPr>
              <w:pStyle w:val="a3"/>
              <w:contextualSpacing/>
              <w:jc w:val="both"/>
              <w:rPr>
                <w:rStyle w:val="c2"/>
                <w:sz w:val="18"/>
                <w:szCs w:val="18"/>
              </w:rPr>
            </w:pPr>
            <w:r w:rsidRPr="00DF3092">
              <w:rPr>
                <w:rStyle w:val="c7"/>
                <w:i/>
                <w:sz w:val="18"/>
                <w:szCs w:val="18"/>
              </w:rPr>
              <w:t xml:space="preserve">Научаться: характеризовать </w:t>
            </w:r>
            <w:r w:rsidRPr="00DF3092">
              <w:rPr>
                <w:sz w:val="18"/>
                <w:szCs w:val="18"/>
              </w:rPr>
              <w:t>религиозные организации и объединения, их роль в жизни современного общества.</w:t>
            </w:r>
            <w:r w:rsidRPr="00DF3092">
              <w:rPr>
                <w:rStyle w:val="c2"/>
                <w:sz w:val="18"/>
                <w:szCs w:val="18"/>
              </w:rPr>
              <w:t xml:space="preserve"> Объяснять роль религии в жизни общества. Называть религиозные организации и объединения.</w:t>
            </w:r>
          </w:p>
          <w:p w:rsidR="0090765E" w:rsidRPr="00DF3092" w:rsidRDefault="0090765E" w:rsidP="00DF3092">
            <w:pPr>
              <w:pStyle w:val="a3"/>
              <w:contextualSpacing/>
              <w:jc w:val="both"/>
              <w:rPr>
                <w:i/>
                <w:sz w:val="18"/>
                <w:szCs w:val="18"/>
              </w:rPr>
            </w:pPr>
            <w:r w:rsidRPr="00DF3092">
              <w:rPr>
                <w:rStyle w:val="c2"/>
                <w:i/>
                <w:sz w:val="18"/>
                <w:szCs w:val="18"/>
              </w:rPr>
              <w:t xml:space="preserve">Получат возможность научиться: </w:t>
            </w:r>
            <w:r w:rsidRPr="00DF3092">
              <w:rPr>
                <w:rStyle w:val="c2"/>
                <w:sz w:val="18"/>
                <w:szCs w:val="18"/>
              </w:rPr>
              <w:t>определять</w:t>
            </w:r>
            <w:r w:rsidRPr="00DF3092">
              <w:rPr>
                <w:sz w:val="18"/>
                <w:szCs w:val="18"/>
              </w:rPr>
              <w:t>роль религии в культурном развитии.</w:t>
            </w:r>
          </w:p>
        </w:tc>
        <w:tc>
          <w:tcPr>
            <w:tcW w:w="2551" w:type="dxa"/>
          </w:tcPr>
          <w:p w:rsidR="0090765E" w:rsidRPr="00DF3092" w:rsidRDefault="0090765E" w:rsidP="00DF3092">
            <w:pPr>
              <w:pStyle w:val="a3"/>
              <w:contextualSpacing/>
              <w:jc w:val="both"/>
              <w:rPr>
                <w:sz w:val="18"/>
                <w:szCs w:val="18"/>
              </w:rPr>
            </w:pPr>
            <w:r w:rsidRPr="00DF3092">
              <w:rPr>
                <w:b/>
                <w:i/>
                <w:sz w:val="18"/>
                <w:szCs w:val="18"/>
              </w:rPr>
              <w:t>Регулятивные:</w:t>
            </w:r>
            <w:r w:rsidRPr="00DF3092">
              <w:rPr>
                <w:sz w:val="18"/>
                <w:szCs w:val="18"/>
              </w:rPr>
              <w:t xml:space="preserve"> принимают и сохраняют учебную задачу; учитывают выделенные</w:t>
            </w:r>
          </w:p>
          <w:p w:rsidR="0090765E" w:rsidRPr="00DF3092" w:rsidRDefault="0090765E" w:rsidP="00DF3092">
            <w:pPr>
              <w:pStyle w:val="a3"/>
              <w:contextualSpacing/>
              <w:jc w:val="both"/>
              <w:rPr>
                <w:sz w:val="18"/>
                <w:szCs w:val="18"/>
              </w:rPr>
            </w:pPr>
            <w:r w:rsidRPr="00DF3092">
              <w:rPr>
                <w:sz w:val="18"/>
                <w:szCs w:val="18"/>
              </w:rPr>
              <w:t>учителем ориентиры действия в новом учебном материале в сотрудничестве</w:t>
            </w:r>
          </w:p>
          <w:p w:rsidR="0090765E" w:rsidRPr="00DF3092" w:rsidRDefault="0090765E" w:rsidP="00DF3092">
            <w:pPr>
              <w:pStyle w:val="a3"/>
              <w:contextualSpacing/>
              <w:jc w:val="both"/>
              <w:rPr>
                <w:b/>
                <w:i/>
                <w:sz w:val="18"/>
                <w:szCs w:val="18"/>
              </w:rPr>
            </w:pPr>
            <w:r w:rsidRPr="00DF3092">
              <w:rPr>
                <w:sz w:val="18"/>
                <w:szCs w:val="18"/>
              </w:rPr>
              <w:t>с учителем.</w:t>
            </w:r>
          </w:p>
          <w:p w:rsidR="0090765E" w:rsidRPr="00DF3092" w:rsidRDefault="0090765E"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ставят и формулируют проблему урока; самостоятельно создают алгоритм деятельности при решении проблемы.</w:t>
            </w:r>
          </w:p>
          <w:p w:rsidR="0090765E" w:rsidRPr="00DF3092" w:rsidRDefault="0090765E" w:rsidP="00DF3092">
            <w:pPr>
              <w:pStyle w:val="a3"/>
              <w:contextualSpacing/>
              <w:jc w:val="both"/>
              <w:rPr>
                <w:sz w:val="18"/>
                <w:szCs w:val="18"/>
              </w:rPr>
            </w:pPr>
            <w:r w:rsidRPr="00DF3092">
              <w:rPr>
                <w:b/>
                <w:i/>
                <w:sz w:val="18"/>
                <w:szCs w:val="18"/>
              </w:rPr>
              <w:t>Коммуникативные:</w:t>
            </w:r>
            <w:r w:rsidRPr="00DF3092">
              <w:rPr>
                <w:sz w:val="18"/>
                <w:szCs w:val="18"/>
              </w:rPr>
              <w:t xml:space="preserve"> проявляют актив</w:t>
            </w:r>
            <w:r w:rsidRPr="00DF3092">
              <w:rPr>
                <w:sz w:val="18"/>
                <w:szCs w:val="18"/>
              </w:rPr>
              <w:softHyphen/>
              <w:t>ность во взаимодействии для решения коммуникативных и познавательных за</w:t>
            </w:r>
            <w:r w:rsidRPr="00DF3092">
              <w:rPr>
                <w:sz w:val="18"/>
                <w:szCs w:val="18"/>
              </w:rPr>
              <w:softHyphen/>
              <w:t>дач (задают вопросы, формулируют свои затруднения; предлагают помощь и со</w:t>
            </w:r>
            <w:r w:rsidRPr="00DF3092">
              <w:rPr>
                <w:sz w:val="18"/>
                <w:szCs w:val="18"/>
              </w:rPr>
              <w:softHyphen/>
              <w:t>трудничество)</w:t>
            </w:r>
          </w:p>
        </w:tc>
        <w:tc>
          <w:tcPr>
            <w:tcW w:w="2552" w:type="dxa"/>
          </w:tcPr>
          <w:p w:rsidR="0090765E" w:rsidRPr="00DF3092" w:rsidRDefault="0090765E" w:rsidP="00DF3092">
            <w:pPr>
              <w:pStyle w:val="a3"/>
              <w:contextualSpacing/>
              <w:jc w:val="both"/>
              <w:rPr>
                <w:sz w:val="18"/>
                <w:szCs w:val="18"/>
              </w:rPr>
            </w:pPr>
            <w:r w:rsidRPr="00DF3092">
              <w:rPr>
                <w:sz w:val="18"/>
                <w:szCs w:val="18"/>
              </w:rPr>
              <w:t>Определяют целостный, соци</w:t>
            </w:r>
            <w:r w:rsidRPr="00DF3092">
              <w:rPr>
                <w:sz w:val="18"/>
                <w:szCs w:val="18"/>
              </w:rPr>
              <w:softHyphen/>
              <w:t>ально ориенти</w:t>
            </w:r>
            <w:r w:rsidRPr="00DF3092">
              <w:rPr>
                <w:sz w:val="18"/>
                <w:szCs w:val="18"/>
              </w:rPr>
              <w:softHyphen/>
              <w:t>рованный взгляд на мир в единст</w:t>
            </w:r>
            <w:r w:rsidRPr="00DF3092">
              <w:rPr>
                <w:sz w:val="18"/>
                <w:szCs w:val="18"/>
              </w:rPr>
              <w:softHyphen/>
              <w:t>ве и разнообра</w:t>
            </w:r>
            <w:r w:rsidRPr="00DF3092">
              <w:rPr>
                <w:sz w:val="18"/>
                <w:szCs w:val="18"/>
              </w:rPr>
              <w:softHyphen/>
              <w:t>зии народов,</w:t>
            </w:r>
          </w:p>
          <w:p w:rsidR="0090765E" w:rsidRPr="00DF3092" w:rsidRDefault="0090765E" w:rsidP="00DF3092">
            <w:pPr>
              <w:pStyle w:val="a3"/>
              <w:contextualSpacing/>
              <w:jc w:val="both"/>
              <w:rPr>
                <w:sz w:val="18"/>
                <w:szCs w:val="18"/>
              </w:rPr>
            </w:pPr>
            <w:r w:rsidRPr="00DF3092">
              <w:rPr>
                <w:sz w:val="18"/>
                <w:szCs w:val="18"/>
              </w:rPr>
              <w:t>культуры и ре</w:t>
            </w:r>
            <w:r w:rsidRPr="00DF3092">
              <w:rPr>
                <w:sz w:val="18"/>
                <w:szCs w:val="18"/>
              </w:rPr>
              <w:softHyphen/>
              <w:t>лигий</w:t>
            </w:r>
          </w:p>
          <w:p w:rsidR="0090765E" w:rsidRPr="00DF3092" w:rsidRDefault="0090765E" w:rsidP="00DF3092">
            <w:pPr>
              <w:pStyle w:val="a3"/>
              <w:contextualSpacing/>
              <w:jc w:val="both"/>
              <w:rPr>
                <w:sz w:val="18"/>
                <w:szCs w:val="18"/>
              </w:rPr>
            </w:pPr>
          </w:p>
        </w:tc>
        <w:tc>
          <w:tcPr>
            <w:tcW w:w="2665" w:type="dxa"/>
          </w:tcPr>
          <w:p w:rsidR="0090765E" w:rsidRPr="00DF3092" w:rsidRDefault="0090765E" w:rsidP="00DF3092">
            <w:pPr>
              <w:shd w:val="clear" w:color="auto" w:fill="FFFFFF"/>
              <w:contextualSpacing/>
              <w:jc w:val="both"/>
              <w:rPr>
                <w:bCs/>
                <w:color w:val="000000"/>
                <w:spacing w:val="-4"/>
                <w:sz w:val="18"/>
                <w:szCs w:val="18"/>
              </w:rPr>
            </w:pPr>
            <w:r w:rsidRPr="00DF3092">
              <w:rPr>
                <w:sz w:val="18"/>
                <w:szCs w:val="18"/>
              </w:rPr>
              <w:t>Определять сущностные характеристики религии и её роль в культурной жизни. Объяснять сущность и значение веротерпимости. Раскрывать сущность свободы совести. Оценивать своё отношение к религии и атеизму</w:t>
            </w:r>
          </w:p>
        </w:tc>
        <w:tc>
          <w:tcPr>
            <w:tcW w:w="1133" w:type="dxa"/>
          </w:tcPr>
          <w:p w:rsidR="0090765E" w:rsidRPr="00DF3092" w:rsidRDefault="0090765E" w:rsidP="00DF3092">
            <w:pPr>
              <w:shd w:val="clear" w:color="auto" w:fill="FFFFFF"/>
              <w:contextualSpacing/>
              <w:jc w:val="both"/>
              <w:rPr>
                <w:bCs/>
                <w:color w:val="000000"/>
                <w:spacing w:val="-2"/>
                <w:sz w:val="18"/>
                <w:szCs w:val="18"/>
              </w:rPr>
            </w:pPr>
            <w:r w:rsidRPr="00DF3092">
              <w:rPr>
                <w:bCs/>
                <w:color w:val="000000"/>
                <w:spacing w:val="-2"/>
                <w:sz w:val="18"/>
                <w:szCs w:val="18"/>
              </w:rPr>
              <w:t>§12</w:t>
            </w:r>
          </w:p>
          <w:p w:rsidR="0090765E" w:rsidRPr="00DF3092" w:rsidRDefault="0090765E" w:rsidP="00DF3092">
            <w:pPr>
              <w:shd w:val="clear" w:color="auto" w:fill="FFFFFF"/>
              <w:contextualSpacing/>
              <w:jc w:val="both"/>
              <w:rPr>
                <w:bCs/>
                <w:color w:val="000000"/>
                <w:spacing w:val="-2"/>
                <w:sz w:val="18"/>
                <w:szCs w:val="18"/>
              </w:rPr>
            </w:pPr>
            <w:r w:rsidRPr="00DF3092">
              <w:rPr>
                <w:bCs/>
                <w:color w:val="000000"/>
                <w:spacing w:val="-2"/>
                <w:sz w:val="18"/>
                <w:szCs w:val="18"/>
              </w:rPr>
              <w:t xml:space="preserve">Вопросы и задания </w:t>
            </w:r>
            <w:proofErr w:type="spellStart"/>
            <w:r w:rsidRPr="00DF3092">
              <w:rPr>
                <w:bCs/>
                <w:color w:val="000000"/>
                <w:spacing w:val="-2"/>
                <w:sz w:val="18"/>
                <w:szCs w:val="18"/>
              </w:rPr>
              <w:t>стр</w:t>
            </w:r>
            <w:proofErr w:type="spellEnd"/>
            <w:r w:rsidRPr="00DF3092">
              <w:rPr>
                <w:bCs/>
                <w:color w:val="000000"/>
                <w:spacing w:val="-2"/>
                <w:sz w:val="18"/>
                <w:szCs w:val="18"/>
              </w:rPr>
              <w:t xml:space="preserve"> 101-102</w:t>
            </w:r>
          </w:p>
        </w:tc>
      </w:tr>
      <w:tr w:rsidR="0090765E" w:rsidRPr="00DF3092" w:rsidTr="00DF3092">
        <w:trPr>
          <w:trHeight w:val="793"/>
        </w:trPr>
        <w:tc>
          <w:tcPr>
            <w:tcW w:w="417" w:type="dxa"/>
            <w:tcBorders>
              <w:right w:val="single" w:sz="4" w:space="0" w:color="auto"/>
            </w:tcBorders>
          </w:tcPr>
          <w:p w:rsidR="0090765E" w:rsidRPr="00DF3092" w:rsidRDefault="00F44398" w:rsidP="00DF3092">
            <w:pPr>
              <w:contextualSpacing/>
              <w:rPr>
                <w:bCs/>
                <w:color w:val="000000"/>
                <w:sz w:val="18"/>
                <w:szCs w:val="18"/>
              </w:rPr>
            </w:pPr>
            <w:r w:rsidRPr="00DF3092">
              <w:rPr>
                <w:bCs/>
                <w:color w:val="000000"/>
                <w:sz w:val="18"/>
                <w:szCs w:val="18"/>
              </w:rPr>
              <w:t>15</w:t>
            </w:r>
          </w:p>
        </w:tc>
        <w:tc>
          <w:tcPr>
            <w:tcW w:w="1130" w:type="dxa"/>
            <w:tcBorders>
              <w:left w:val="single" w:sz="4" w:space="0" w:color="auto"/>
            </w:tcBorders>
          </w:tcPr>
          <w:p w:rsidR="0090765E" w:rsidRPr="00DF3092" w:rsidRDefault="0090765E" w:rsidP="00DF3092">
            <w:pPr>
              <w:shd w:val="clear" w:color="auto" w:fill="FFFFFF"/>
              <w:contextualSpacing/>
              <w:jc w:val="both"/>
              <w:rPr>
                <w:sz w:val="18"/>
                <w:szCs w:val="18"/>
              </w:rPr>
            </w:pPr>
            <w:r w:rsidRPr="00DF3092">
              <w:rPr>
                <w:sz w:val="18"/>
                <w:szCs w:val="18"/>
              </w:rPr>
              <w:t>Практикум по теме «Сфера духовной культуры»</w:t>
            </w:r>
          </w:p>
        </w:tc>
        <w:tc>
          <w:tcPr>
            <w:tcW w:w="567" w:type="dxa"/>
          </w:tcPr>
          <w:p w:rsidR="0090765E" w:rsidRPr="00DF3092" w:rsidRDefault="0090765E"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90765E" w:rsidRPr="00DF3092" w:rsidRDefault="00A4442C" w:rsidP="00DF3092">
            <w:pPr>
              <w:contextualSpacing/>
              <w:rPr>
                <w:sz w:val="18"/>
                <w:szCs w:val="18"/>
              </w:rPr>
            </w:pPr>
            <w:r w:rsidRPr="00DF3092">
              <w:rPr>
                <w:sz w:val="18"/>
                <w:szCs w:val="18"/>
              </w:rPr>
              <w:t>18</w:t>
            </w:r>
            <w:r w:rsidR="00EA3AF9" w:rsidRPr="00DF3092">
              <w:rPr>
                <w:sz w:val="18"/>
                <w:szCs w:val="18"/>
              </w:rPr>
              <w:t>.12</w:t>
            </w:r>
          </w:p>
        </w:tc>
        <w:tc>
          <w:tcPr>
            <w:tcW w:w="851" w:type="dxa"/>
          </w:tcPr>
          <w:p w:rsidR="0090765E" w:rsidRPr="00DF3092" w:rsidRDefault="0090765E" w:rsidP="00DF3092">
            <w:pPr>
              <w:contextualSpacing/>
              <w:rPr>
                <w:sz w:val="18"/>
                <w:szCs w:val="18"/>
              </w:rPr>
            </w:pPr>
            <w:r w:rsidRPr="00DF3092">
              <w:rPr>
                <w:sz w:val="18"/>
                <w:szCs w:val="18"/>
              </w:rPr>
              <w:t>ПОУ</w:t>
            </w:r>
          </w:p>
        </w:tc>
        <w:tc>
          <w:tcPr>
            <w:tcW w:w="2169" w:type="dxa"/>
            <w:gridSpan w:val="2"/>
          </w:tcPr>
          <w:p w:rsidR="0090765E" w:rsidRPr="00DF3092" w:rsidRDefault="0090765E" w:rsidP="00DF3092">
            <w:pPr>
              <w:shd w:val="clear" w:color="auto" w:fill="FFFFFF"/>
              <w:contextualSpacing/>
              <w:jc w:val="both"/>
              <w:rPr>
                <w:sz w:val="18"/>
                <w:szCs w:val="18"/>
              </w:rPr>
            </w:pPr>
            <w:r w:rsidRPr="00DF3092">
              <w:rPr>
                <w:rStyle w:val="c7"/>
                <w:i/>
                <w:sz w:val="18"/>
                <w:szCs w:val="18"/>
              </w:rPr>
              <w:t xml:space="preserve">Научаться: </w:t>
            </w:r>
            <w:r w:rsidRPr="00DF3092">
              <w:rPr>
                <w:rStyle w:val="c7"/>
                <w:sz w:val="18"/>
                <w:szCs w:val="18"/>
              </w:rPr>
              <w:t>определять основные понятия к главе «</w:t>
            </w:r>
            <w:r w:rsidRPr="00DF3092">
              <w:rPr>
                <w:sz w:val="18"/>
                <w:szCs w:val="18"/>
              </w:rPr>
              <w:t>Сфера духовной культуры</w:t>
            </w:r>
            <w:r w:rsidRPr="00DF3092">
              <w:rPr>
                <w:rStyle w:val="c7"/>
                <w:sz w:val="18"/>
                <w:szCs w:val="18"/>
              </w:rPr>
              <w:t>»</w:t>
            </w:r>
          </w:p>
        </w:tc>
        <w:tc>
          <w:tcPr>
            <w:tcW w:w="2551" w:type="dxa"/>
          </w:tcPr>
          <w:p w:rsidR="0090765E" w:rsidRPr="00DF3092" w:rsidRDefault="0090765E" w:rsidP="00DF3092">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духовной культуры человека; привлекают информа</w:t>
            </w:r>
            <w:r w:rsidRPr="00DF3092">
              <w:rPr>
                <w:sz w:val="18"/>
                <w:szCs w:val="18"/>
              </w:rPr>
              <w:softHyphen/>
              <w:t>цию, полученную ранее, для решения познавательных задач</w:t>
            </w:r>
          </w:p>
          <w:p w:rsidR="0090765E" w:rsidRPr="00DF3092" w:rsidRDefault="0090765E" w:rsidP="00DF3092">
            <w:pPr>
              <w:shd w:val="clear" w:color="auto" w:fill="FFFFFF"/>
              <w:contextualSpacing/>
              <w:jc w:val="both"/>
              <w:rPr>
                <w:sz w:val="18"/>
                <w:szCs w:val="18"/>
              </w:rPr>
            </w:pPr>
          </w:p>
        </w:tc>
        <w:tc>
          <w:tcPr>
            <w:tcW w:w="2552" w:type="dxa"/>
          </w:tcPr>
          <w:p w:rsidR="0090765E" w:rsidRPr="00DF3092" w:rsidRDefault="0090765E" w:rsidP="00DF3092">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ности/неуспеш</w:t>
            </w:r>
            <w:r w:rsidRPr="00DF3092">
              <w:rPr>
                <w:sz w:val="18"/>
                <w:szCs w:val="18"/>
              </w:rPr>
              <w:softHyphen/>
              <w:t>ности учебной деятельности</w:t>
            </w:r>
          </w:p>
          <w:p w:rsidR="0090765E" w:rsidRPr="00DF3092" w:rsidRDefault="0090765E" w:rsidP="00DF3092">
            <w:pPr>
              <w:pStyle w:val="a3"/>
              <w:contextualSpacing/>
              <w:jc w:val="both"/>
              <w:rPr>
                <w:sz w:val="18"/>
                <w:szCs w:val="18"/>
              </w:rPr>
            </w:pPr>
          </w:p>
        </w:tc>
        <w:tc>
          <w:tcPr>
            <w:tcW w:w="2665" w:type="dxa"/>
          </w:tcPr>
          <w:p w:rsidR="0090765E" w:rsidRPr="00DF3092" w:rsidRDefault="0090765E" w:rsidP="00DF3092">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90765E" w:rsidRPr="00DF3092" w:rsidRDefault="0090765E" w:rsidP="00DF3092">
            <w:pPr>
              <w:shd w:val="clear" w:color="auto" w:fill="FFFFFF"/>
              <w:contextualSpacing/>
              <w:jc w:val="both"/>
              <w:rPr>
                <w:bCs/>
                <w:i/>
                <w:iCs/>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p>
        </w:tc>
        <w:tc>
          <w:tcPr>
            <w:tcW w:w="1133" w:type="dxa"/>
          </w:tcPr>
          <w:p w:rsidR="0090765E" w:rsidRPr="00DF3092" w:rsidRDefault="0090765E" w:rsidP="00DF3092">
            <w:pPr>
              <w:shd w:val="clear" w:color="auto" w:fill="FFFFFF"/>
              <w:contextualSpacing/>
              <w:jc w:val="both"/>
              <w:rPr>
                <w:bCs/>
                <w:color w:val="000000"/>
                <w:spacing w:val="-2"/>
                <w:sz w:val="18"/>
                <w:szCs w:val="18"/>
              </w:rPr>
            </w:pPr>
          </w:p>
        </w:tc>
      </w:tr>
      <w:tr w:rsidR="00C015F0" w:rsidRPr="00DF3092" w:rsidTr="00C015F0">
        <w:trPr>
          <w:trHeight w:val="359"/>
        </w:trPr>
        <w:tc>
          <w:tcPr>
            <w:tcW w:w="15026" w:type="dxa"/>
            <w:gridSpan w:val="11"/>
          </w:tcPr>
          <w:p w:rsidR="00C015F0" w:rsidRPr="00DF3092" w:rsidRDefault="00C015F0" w:rsidP="00DF3092">
            <w:pPr>
              <w:widowControl/>
              <w:shd w:val="clear" w:color="auto" w:fill="FFFFFF"/>
              <w:autoSpaceDE/>
              <w:autoSpaceDN/>
              <w:adjustRightInd/>
              <w:ind w:firstLine="360"/>
              <w:contextualSpacing/>
              <w:jc w:val="both"/>
              <w:rPr>
                <w:rFonts w:eastAsia="Times New Roman"/>
                <w:b/>
                <w:bCs/>
                <w:color w:val="000000"/>
                <w:sz w:val="18"/>
                <w:szCs w:val="18"/>
              </w:rPr>
            </w:pPr>
            <w:r w:rsidRPr="00DF3092">
              <w:rPr>
                <w:rFonts w:eastAsia="Times New Roman"/>
                <w:b/>
                <w:bCs/>
                <w:color w:val="000000"/>
                <w:sz w:val="18"/>
                <w:szCs w:val="18"/>
              </w:rPr>
              <w:t>Глава III. Экономика (13 ч.)</w:t>
            </w:r>
          </w:p>
        </w:tc>
      </w:tr>
      <w:tr w:rsidR="00E037F6" w:rsidRPr="00DF3092" w:rsidTr="00DF3092">
        <w:trPr>
          <w:trHeight w:val="965"/>
        </w:trPr>
        <w:tc>
          <w:tcPr>
            <w:tcW w:w="417" w:type="dxa"/>
            <w:tcBorders>
              <w:right w:val="single" w:sz="4" w:space="0" w:color="auto"/>
            </w:tcBorders>
          </w:tcPr>
          <w:p w:rsidR="00E037F6" w:rsidRPr="00DF3092" w:rsidRDefault="00F44398" w:rsidP="00DF3092">
            <w:pPr>
              <w:contextualSpacing/>
              <w:rPr>
                <w:bCs/>
                <w:color w:val="000000"/>
                <w:sz w:val="18"/>
                <w:szCs w:val="18"/>
              </w:rPr>
            </w:pPr>
            <w:r w:rsidRPr="00DF3092">
              <w:rPr>
                <w:bCs/>
                <w:color w:val="000000"/>
                <w:sz w:val="18"/>
                <w:szCs w:val="18"/>
              </w:rPr>
              <w:lastRenderedPageBreak/>
              <w:t>16</w:t>
            </w:r>
          </w:p>
        </w:tc>
        <w:tc>
          <w:tcPr>
            <w:tcW w:w="1130" w:type="dxa"/>
            <w:tcBorders>
              <w:left w:val="single" w:sz="4" w:space="0" w:color="auto"/>
            </w:tcBorders>
          </w:tcPr>
          <w:p w:rsidR="00E037F6" w:rsidRPr="00DF3092" w:rsidRDefault="00E037F6" w:rsidP="00DF3092">
            <w:pPr>
              <w:shd w:val="clear" w:color="auto" w:fill="FFFFFF"/>
              <w:contextualSpacing/>
              <w:jc w:val="both"/>
              <w:rPr>
                <w:bCs/>
                <w:color w:val="000000"/>
                <w:spacing w:val="-3"/>
                <w:sz w:val="18"/>
                <w:szCs w:val="18"/>
              </w:rPr>
            </w:pPr>
            <w:r w:rsidRPr="00DF3092">
              <w:rPr>
                <w:bCs/>
                <w:color w:val="000000"/>
                <w:spacing w:val="-3"/>
                <w:sz w:val="18"/>
                <w:szCs w:val="18"/>
              </w:rPr>
              <w:t>Экономика и ее роль в жизни общества</w:t>
            </w:r>
          </w:p>
          <w:p w:rsidR="00E037F6" w:rsidRPr="00DF3092" w:rsidRDefault="00E037F6" w:rsidP="00DF3092">
            <w:pPr>
              <w:shd w:val="clear" w:color="auto" w:fill="FFFFFF"/>
              <w:contextualSpacing/>
              <w:jc w:val="both"/>
              <w:rPr>
                <w:bCs/>
                <w:color w:val="000000"/>
                <w:spacing w:val="-3"/>
                <w:sz w:val="18"/>
                <w:szCs w:val="18"/>
              </w:rPr>
            </w:pPr>
          </w:p>
        </w:tc>
        <w:tc>
          <w:tcPr>
            <w:tcW w:w="567" w:type="dxa"/>
          </w:tcPr>
          <w:p w:rsidR="00E037F6" w:rsidRPr="00DF3092" w:rsidRDefault="00E037F6"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E037F6" w:rsidRPr="00DF3092" w:rsidRDefault="00A4442C" w:rsidP="00DF3092">
            <w:pPr>
              <w:shd w:val="clear" w:color="auto" w:fill="FFFFFF"/>
              <w:contextualSpacing/>
              <w:rPr>
                <w:sz w:val="18"/>
                <w:szCs w:val="18"/>
              </w:rPr>
            </w:pPr>
            <w:r w:rsidRPr="00DF3092">
              <w:rPr>
                <w:sz w:val="18"/>
                <w:szCs w:val="18"/>
              </w:rPr>
              <w:t>25</w:t>
            </w:r>
            <w:r w:rsidR="00EA3AF9" w:rsidRPr="00DF3092">
              <w:rPr>
                <w:sz w:val="18"/>
                <w:szCs w:val="18"/>
              </w:rPr>
              <w:t>.12</w:t>
            </w:r>
          </w:p>
        </w:tc>
        <w:tc>
          <w:tcPr>
            <w:tcW w:w="859" w:type="dxa"/>
            <w:gridSpan w:val="2"/>
          </w:tcPr>
          <w:p w:rsidR="00E037F6" w:rsidRPr="00DF3092" w:rsidRDefault="007700DC" w:rsidP="00DF3092">
            <w:pPr>
              <w:shd w:val="clear" w:color="auto" w:fill="FFFFFF"/>
              <w:contextualSpacing/>
              <w:jc w:val="both"/>
              <w:rPr>
                <w:bCs/>
                <w:color w:val="000000"/>
                <w:sz w:val="18"/>
                <w:szCs w:val="18"/>
              </w:rPr>
            </w:pPr>
            <w:r w:rsidRPr="00DF3092">
              <w:rPr>
                <w:sz w:val="18"/>
                <w:szCs w:val="18"/>
              </w:rPr>
              <w:t>Комбинированный</w:t>
            </w:r>
          </w:p>
        </w:tc>
        <w:tc>
          <w:tcPr>
            <w:tcW w:w="2161" w:type="dxa"/>
          </w:tcPr>
          <w:p w:rsidR="00E037F6" w:rsidRPr="00DF3092" w:rsidRDefault="007700DC" w:rsidP="00DF3092">
            <w:pPr>
              <w:pStyle w:val="a3"/>
              <w:contextualSpacing/>
              <w:jc w:val="both"/>
              <w:rPr>
                <w:rStyle w:val="c2"/>
                <w:sz w:val="18"/>
                <w:szCs w:val="18"/>
              </w:rPr>
            </w:pPr>
            <w:r w:rsidRPr="00DF3092">
              <w:rPr>
                <w:rStyle w:val="c7"/>
                <w:i/>
                <w:sz w:val="18"/>
                <w:szCs w:val="18"/>
              </w:rPr>
              <w:t xml:space="preserve">Научаться </w:t>
            </w:r>
            <w:r w:rsidRPr="00DF3092">
              <w:rPr>
                <w:sz w:val="18"/>
                <w:szCs w:val="18"/>
              </w:rPr>
              <w:t>определять термины потребности и ресурсы</w:t>
            </w:r>
            <w:r w:rsidRPr="00DF3092">
              <w:rPr>
                <w:rStyle w:val="c2"/>
                <w:sz w:val="18"/>
                <w:szCs w:val="18"/>
              </w:rPr>
              <w:t>, свободные и экономические блага</w:t>
            </w:r>
          </w:p>
          <w:p w:rsidR="007700DC" w:rsidRPr="00DF3092" w:rsidRDefault="007700DC" w:rsidP="00DF3092">
            <w:pPr>
              <w:pStyle w:val="a3"/>
              <w:contextualSpacing/>
              <w:jc w:val="both"/>
              <w:rPr>
                <w:sz w:val="18"/>
                <w:szCs w:val="18"/>
              </w:rPr>
            </w:pPr>
            <w:r w:rsidRPr="00DF3092">
              <w:rPr>
                <w:i/>
                <w:sz w:val="18"/>
                <w:szCs w:val="18"/>
              </w:rPr>
              <w:t>Получат возможность научиться</w:t>
            </w:r>
            <w:r w:rsidRPr="00DF3092">
              <w:rPr>
                <w:sz w:val="18"/>
                <w:szCs w:val="18"/>
              </w:rPr>
              <w:t>: характеризовать понятие альтернативная стоимость (цена выбора)</w:t>
            </w:r>
          </w:p>
        </w:tc>
        <w:tc>
          <w:tcPr>
            <w:tcW w:w="2551" w:type="dxa"/>
          </w:tcPr>
          <w:p w:rsidR="007700DC" w:rsidRPr="00DF3092" w:rsidRDefault="007700DC" w:rsidP="00DF3092">
            <w:pPr>
              <w:contextualSpacing/>
              <w:jc w:val="both"/>
              <w:rPr>
                <w:sz w:val="18"/>
                <w:szCs w:val="18"/>
              </w:rPr>
            </w:pPr>
            <w:r w:rsidRPr="00DF3092">
              <w:rPr>
                <w:b/>
                <w:bCs/>
                <w:i/>
                <w:iCs/>
                <w:sz w:val="18"/>
                <w:szCs w:val="18"/>
              </w:rPr>
              <w:t xml:space="preserve">Познавательные: </w:t>
            </w:r>
            <w:r w:rsidRPr="00DF3092">
              <w:rPr>
                <w:sz w:val="18"/>
                <w:szCs w:val="18"/>
              </w:rPr>
              <w:t xml:space="preserve">выявляют особенности и признаки объектов, приводят примеры в качестве доказательства выдвигаемых положений. </w:t>
            </w:r>
            <w:r w:rsidRPr="00DF3092">
              <w:rPr>
                <w:b/>
                <w:bCs/>
                <w:i/>
                <w:iCs/>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E037F6" w:rsidRPr="00DF3092" w:rsidRDefault="007700DC" w:rsidP="00DF3092">
            <w:pPr>
              <w:pStyle w:val="a3"/>
              <w:contextualSpacing/>
              <w:jc w:val="both"/>
              <w:rPr>
                <w:rStyle w:val="c7"/>
                <w:i/>
                <w:sz w:val="18"/>
                <w:szCs w:val="18"/>
              </w:rPr>
            </w:pPr>
            <w:r w:rsidRPr="00DF3092">
              <w:rPr>
                <w:b/>
                <w:bCs/>
                <w:i/>
                <w:iCs/>
                <w:sz w:val="18"/>
                <w:szCs w:val="18"/>
              </w:rPr>
              <w:t xml:space="preserve">Регулятивные: </w:t>
            </w:r>
            <w:r w:rsidRPr="00DF3092">
              <w:rPr>
                <w:sz w:val="18"/>
                <w:szCs w:val="18"/>
              </w:rPr>
              <w:t>прогнозируют результаты уровня усвоения изучаемого материала, принимают и сохраняют учебную задачу</w:t>
            </w:r>
          </w:p>
        </w:tc>
        <w:tc>
          <w:tcPr>
            <w:tcW w:w="2552" w:type="dxa"/>
          </w:tcPr>
          <w:p w:rsidR="00E037F6" w:rsidRPr="00DF3092" w:rsidRDefault="007700DC" w:rsidP="00DF3092">
            <w:pPr>
              <w:pStyle w:val="a3"/>
              <w:contextualSpacing/>
              <w:jc w:val="both"/>
              <w:rPr>
                <w:rFonts w:eastAsia="Times New Roman"/>
                <w:sz w:val="18"/>
                <w:szCs w:val="18"/>
              </w:rPr>
            </w:pPr>
            <w:r w:rsidRPr="00DF3092">
              <w:rPr>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w:t>
            </w:r>
          </w:p>
        </w:tc>
        <w:tc>
          <w:tcPr>
            <w:tcW w:w="2665" w:type="dxa"/>
          </w:tcPr>
          <w:p w:rsidR="00E037F6" w:rsidRPr="00DF3092" w:rsidRDefault="007700DC" w:rsidP="00DF3092">
            <w:pPr>
              <w:shd w:val="clear" w:color="auto" w:fill="FFFFFF"/>
              <w:contextualSpacing/>
              <w:jc w:val="both"/>
              <w:rPr>
                <w:bCs/>
                <w:color w:val="000000"/>
                <w:spacing w:val="-4"/>
                <w:sz w:val="18"/>
                <w:szCs w:val="18"/>
              </w:rPr>
            </w:pPr>
            <w:r w:rsidRPr="00DF3092">
              <w:rPr>
                <w:sz w:val="18"/>
                <w:szCs w:val="18"/>
              </w:rPr>
              <w:t>Раскрывать роль экономики в жизни общества. Объяснять проблему ограниченности экономических ресурсов. Различать свободные и экономические блага. Приводить примеры принятия решения на основе экономического выбора</w:t>
            </w:r>
          </w:p>
        </w:tc>
        <w:tc>
          <w:tcPr>
            <w:tcW w:w="1133" w:type="dxa"/>
          </w:tcPr>
          <w:p w:rsidR="00E037F6" w:rsidRPr="00DF3092" w:rsidRDefault="00E037F6" w:rsidP="00DF3092">
            <w:pPr>
              <w:shd w:val="clear" w:color="auto" w:fill="FFFFFF"/>
              <w:contextualSpacing/>
              <w:jc w:val="both"/>
              <w:rPr>
                <w:bCs/>
                <w:color w:val="000000"/>
                <w:spacing w:val="-2"/>
                <w:sz w:val="18"/>
                <w:szCs w:val="18"/>
              </w:rPr>
            </w:pPr>
            <w:r w:rsidRPr="00DF3092">
              <w:rPr>
                <w:bCs/>
                <w:color w:val="000000"/>
                <w:spacing w:val="-2"/>
                <w:sz w:val="18"/>
                <w:szCs w:val="18"/>
              </w:rPr>
              <w:t>§17</w:t>
            </w:r>
          </w:p>
          <w:p w:rsidR="00E037F6" w:rsidRPr="00DF3092" w:rsidRDefault="00E037F6" w:rsidP="00DF3092">
            <w:pPr>
              <w:shd w:val="clear" w:color="auto" w:fill="FFFFFF"/>
              <w:contextualSpacing/>
              <w:jc w:val="both"/>
              <w:rPr>
                <w:bCs/>
                <w:color w:val="000000"/>
                <w:spacing w:val="-2"/>
                <w:sz w:val="18"/>
                <w:szCs w:val="18"/>
              </w:rPr>
            </w:pPr>
            <w:r w:rsidRPr="00DF3092">
              <w:rPr>
                <w:bCs/>
                <w:color w:val="000000"/>
                <w:spacing w:val="-2"/>
                <w:sz w:val="18"/>
                <w:szCs w:val="18"/>
              </w:rPr>
              <w:t>§19</w:t>
            </w:r>
          </w:p>
          <w:p w:rsidR="00E037F6" w:rsidRPr="00DF3092" w:rsidRDefault="00E037F6" w:rsidP="00DF3092">
            <w:pPr>
              <w:shd w:val="clear" w:color="auto" w:fill="FFFFFF"/>
              <w:contextualSpacing/>
              <w:jc w:val="both"/>
              <w:rPr>
                <w:bCs/>
                <w:color w:val="000000"/>
                <w:spacing w:val="-2"/>
                <w:sz w:val="18"/>
                <w:szCs w:val="18"/>
              </w:rPr>
            </w:pPr>
            <w:r w:rsidRPr="00DF3092">
              <w:rPr>
                <w:bCs/>
                <w:color w:val="000000"/>
                <w:spacing w:val="-2"/>
                <w:sz w:val="18"/>
                <w:szCs w:val="18"/>
              </w:rPr>
              <w:t xml:space="preserve">Вопросы и задания </w:t>
            </w:r>
            <w:proofErr w:type="spellStart"/>
            <w:r w:rsidRPr="00DF3092">
              <w:rPr>
                <w:bCs/>
                <w:color w:val="000000"/>
                <w:spacing w:val="-2"/>
                <w:sz w:val="18"/>
                <w:szCs w:val="18"/>
              </w:rPr>
              <w:t>стр</w:t>
            </w:r>
            <w:proofErr w:type="spellEnd"/>
          </w:p>
        </w:tc>
      </w:tr>
      <w:tr w:rsidR="007700DC" w:rsidRPr="00DF3092" w:rsidTr="00DF3092">
        <w:trPr>
          <w:trHeight w:val="857"/>
        </w:trPr>
        <w:tc>
          <w:tcPr>
            <w:tcW w:w="417" w:type="dxa"/>
          </w:tcPr>
          <w:p w:rsidR="007700DC" w:rsidRPr="00DF3092" w:rsidRDefault="00F44398" w:rsidP="00DF3092">
            <w:pPr>
              <w:contextualSpacing/>
              <w:jc w:val="center"/>
              <w:rPr>
                <w:bCs/>
                <w:color w:val="000000"/>
                <w:sz w:val="18"/>
                <w:szCs w:val="18"/>
              </w:rPr>
            </w:pPr>
            <w:r w:rsidRPr="00DF3092">
              <w:rPr>
                <w:bCs/>
                <w:color w:val="000000"/>
                <w:sz w:val="18"/>
                <w:szCs w:val="18"/>
              </w:rPr>
              <w:t>17</w:t>
            </w:r>
          </w:p>
        </w:tc>
        <w:tc>
          <w:tcPr>
            <w:tcW w:w="1130" w:type="dxa"/>
          </w:tcPr>
          <w:p w:rsidR="007700DC" w:rsidRPr="00DF3092" w:rsidRDefault="007700DC" w:rsidP="00DF3092">
            <w:pPr>
              <w:shd w:val="clear" w:color="auto" w:fill="FFFFFF"/>
              <w:contextualSpacing/>
              <w:jc w:val="both"/>
              <w:rPr>
                <w:bCs/>
                <w:color w:val="000000"/>
                <w:spacing w:val="-3"/>
                <w:sz w:val="18"/>
                <w:szCs w:val="18"/>
              </w:rPr>
            </w:pPr>
            <w:r w:rsidRPr="00DF3092">
              <w:rPr>
                <w:bCs/>
                <w:color w:val="000000"/>
                <w:spacing w:val="-3"/>
                <w:sz w:val="18"/>
                <w:szCs w:val="18"/>
              </w:rPr>
              <w:t>Главные вопросы экономики</w:t>
            </w:r>
          </w:p>
        </w:tc>
        <w:tc>
          <w:tcPr>
            <w:tcW w:w="567" w:type="dxa"/>
          </w:tcPr>
          <w:p w:rsidR="007700DC" w:rsidRPr="00DF3092" w:rsidRDefault="007700DC"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7700DC" w:rsidRPr="00DF3092" w:rsidRDefault="00A4442C" w:rsidP="00DF3092">
            <w:pPr>
              <w:contextualSpacing/>
              <w:rPr>
                <w:sz w:val="18"/>
                <w:szCs w:val="18"/>
              </w:rPr>
            </w:pPr>
            <w:r w:rsidRPr="00DF3092">
              <w:rPr>
                <w:sz w:val="18"/>
                <w:szCs w:val="18"/>
              </w:rPr>
              <w:t>15.01</w:t>
            </w:r>
          </w:p>
        </w:tc>
        <w:tc>
          <w:tcPr>
            <w:tcW w:w="859" w:type="dxa"/>
            <w:gridSpan w:val="2"/>
            <w:tcBorders>
              <w:bottom w:val="single" w:sz="4" w:space="0" w:color="auto"/>
            </w:tcBorders>
          </w:tcPr>
          <w:p w:rsidR="007700DC" w:rsidRPr="00DF3092" w:rsidRDefault="007700DC" w:rsidP="00DF3092">
            <w:pPr>
              <w:contextualSpacing/>
              <w:jc w:val="both"/>
              <w:rPr>
                <w:bCs/>
                <w:color w:val="000000"/>
                <w:sz w:val="18"/>
                <w:szCs w:val="18"/>
              </w:rPr>
            </w:pPr>
            <w:r w:rsidRPr="00DF3092">
              <w:rPr>
                <w:sz w:val="18"/>
                <w:szCs w:val="18"/>
              </w:rPr>
              <w:t xml:space="preserve">ИНМ </w:t>
            </w:r>
          </w:p>
        </w:tc>
        <w:tc>
          <w:tcPr>
            <w:tcW w:w="2161" w:type="dxa"/>
            <w:tcBorders>
              <w:bottom w:val="single" w:sz="4" w:space="0" w:color="auto"/>
            </w:tcBorders>
          </w:tcPr>
          <w:p w:rsidR="007700DC" w:rsidRPr="00DF3092" w:rsidRDefault="007700DC" w:rsidP="00DF3092">
            <w:pPr>
              <w:pStyle w:val="a3"/>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w:t>
            </w:r>
            <w:r w:rsidRPr="00DF3092">
              <w:rPr>
                <w:sz w:val="18"/>
                <w:szCs w:val="18"/>
              </w:rPr>
              <w:t xml:space="preserve">функции и типы экономических систем. </w:t>
            </w:r>
          </w:p>
          <w:p w:rsidR="007700DC" w:rsidRPr="00DF3092" w:rsidRDefault="007700DC"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давать ответы на основные вопросы экономики: что, как и для кого производить</w:t>
            </w:r>
          </w:p>
          <w:p w:rsidR="007700DC" w:rsidRPr="00DF3092" w:rsidRDefault="007700DC" w:rsidP="00DF3092">
            <w:pPr>
              <w:pStyle w:val="a3"/>
              <w:contextualSpacing/>
              <w:jc w:val="both"/>
              <w:rPr>
                <w:rStyle w:val="c7"/>
                <w:i/>
                <w:sz w:val="18"/>
                <w:szCs w:val="18"/>
              </w:rPr>
            </w:pPr>
          </w:p>
        </w:tc>
        <w:tc>
          <w:tcPr>
            <w:tcW w:w="2551" w:type="dxa"/>
            <w:tcBorders>
              <w:bottom w:val="single" w:sz="4" w:space="0" w:color="auto"/>
            </w:tcBorders>
          </w:tcPr>
          <w:p w:rsidR="007700DC" w:rsidRPr="00DF3092" w:rsidRDefault="007700DC"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привлекают информацию, полученную ранее, для решения учебных задач.</w:t>
            </w:r>
          </w:p>
          <w:p w:rsidR="007700DC" w:rsidRPr="00DF3092" w:rsidRDefault="007700DC"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7700DC" w:rsidRPr="00DF3092" w:rsidRDefault="007700DC" w:rsidP="00DF3092">
            <w:pPr>
              <w:pStyle w:val="a7"/>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xml:space="preserve"> планируют цели и способы взаимодействия</w:t>
            </w:r>
          </w:p>
        </w:tc>
        <w:tc>
          <w:tcPr>
            <w:tcW w:w="2552" w:type="dxa"/>
            <w:tcBorders>
              <w:bottom w:val="single" w:sz="4" w:space="0" w:color="auto"/>
            </w:tcBorders>
          </w:tcPr>
          <w:p w:rsidR="007700DC" w:rsidRPr="00DF3092" w:rsidRDefault="007700DC" w:rsidP="00DF3092">
            <w:pPr>
              <w:contextualSpacing/>
              <w:jc w:val="both"/>
              <w:rPr>
                <w:sz w:val="18"/>
                <w:szCs w:val="18"/>
              </w:rPr>
            </w:pPr>
            <w:r w:rsidRPr="00DF3092">
              <w:rPr>
                <w:sz w:val="18"/>
                <w:szCs w:val="18"/>
              </w:rPr>
              <w:t>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tc>
        <w:tc>
          <w:tcPr>
            <w:tcW w:w="2665" w:type="dxa"/>
            <w:tcBorders>
              <w:bottom w:val="single" w:sz="4" w:space="0" w:color="auto"/>
            </w:tcBorders>
          </w:tcPr>
          <w:p w:rsidR="007700DC" w:rsidRPr="00DF3092" w:rsidRDefault="007700DC" w:rsidP="00DF3092">
            <w:pPr>
              <w:shd w:val="clear" w:color="auto" w:fill="FFFFFF"/>
              <w:contextualSpacing/>
              <w:jc w:val="both"/>
              <w:rPr>
                <w:bCs/>
                <w:color w:val="000000"/>
                <w:spacing w:val="-4"/>
                <w:sz w:val="18"/>
                <w:szCs w:val="18"/>
              </w:rPr>
            </w:pPr>
            <w:r w:rsidRPr="00DF3092">
              <w:rPr>
                <w:sz w:val="18"/>
                <w:szCs w:val="18"/>
              </w:rPr>
              <w:t>Описывать и иллюстрировать примерами решения основных вопросов участниками экономики. Различать и сопоставлять основные типы экономических систем. Характеризовать способы координации хозяйственной жизни в различных экономических системах</w:t>
            </w:r>
          </w:p>
        </w:tc>
        <w:tc>
          <w:tcPr>
            <w:tcW w:w="1133" w:type="dxa"/>
            <w:tcBorders>
              <w:bottom w:val="single" w:sz="4" w:space="0" w:color="auto"/>
            </w:tcBorders>
          </w:tcPr>
          <w:p w:rsidR="007700DC" w:rsidRPr="00DF3092" w:rsidRDefault="007700DC" w:rsidP="00DF3092">
            <w:pPr>
              <w:shd w:val="clear" w:color="auto" w:fill="FFFFFF"/>
              <w:contextualSpacing/>
              <w:jc w:val="both"/>
              <w:rPr>
                <w:bCs/>
                <w:color w:val="000000"/>
                <w:spacing w:val="-2"/>
                <w:sz w:val="18"/>
                <w:szCs w:val="18"/>
              </w:rPr>
            </w:pPr>
            <w:r w:rsidRPr="00DF3092">
              <w:rPr>
                <w:bCs/>
                <w:color w:val="000000"/>
                <w:spacing w:val="-2"/>
                <w:sz w:val="18"/>
                <w:szCs w:val="18"/>
              </w:rPr>
              <w:t>§18</w:t>
            </w:r>
          </w:p>
          <w:p w:rsidR="007700DC" w:rsidRPr="00DF3092" w:rsidRDefault="007700DC" w:rsidP="00DF3092">
            <w:pPr>
              <w:shd w:val="clear" w:color="auto" w:fill="FFFFFF"/>
              <w:contextualSpacing/>
              <w:jc w:val="both"/>
              <w:rPr>
                <w:bCs/>
                <w:color w:val="000000"/>
                <w:spacing w:val="-2"/>
                <w:sz w:val="18"/>
                <w:szCs w:val="18"/>
              </w:rPr>
            </w:pPr>
            <w:r w:rsidRPr="00DF3092">
              <w:rPr>
                <w:bCs/>
                <w:color w:val="000000"/>
                <w:spacing w:val="-2"/>
                <w:sz w:val="18"/>
                <w:szCs w:val="18"/>
              </w:rPr>
              <w:t>§19 Вопросы и задания стр166-167</w:t>
            </w:r>
          </w:p>
          <w:p w:rsidR="007700DC" w:rsidRPr="00DF3092" w:rsidRDefault="007700DC" w:rsidP="00DF3092">
            <w:pPr>
              <w:shd w:val="clear" w:color="auto" w:fill="FFFFFF"/>
              <w:contextualSpacing/>
              <w:jc w:val="both"/>
              <w:rPr>
                <w:bCs/>
                <w:color w:val="000000"/>
                <w:spacing w:val="-2"/>
                <w:sz w:val="18"/>
                <w:szCs w:val="18"/>
              </w:rPr>
            </w:pPr>
          </w:p>
        </w:tc>
      </w:tr>
      <w:tr w:rsidR="007700DC" w:rsidRPr="00DF3092" w:rsidTr="00DF3092">
        <w:trPr>
          <w:trHeight w:val="857"/>
        </w:trPr>
        <w:tc>
          <w:tcPr>
            <w:tcW w:w="417" w:type="dxa"/>
          </w:tcPr>
          <w:p w:rsidR="007700DC" w:rsidRPr="00DF3092" w:rsidRDefault="00F44398" w:rsidP="00DF3092">
            <w:pPr>
              <w:contextualSpacing/>
              <w:jc w:val="center"/>
              <w:rPr>
                <w:bCs/>
                <w:color w:val="000000"/>
                <w:sz w:val="18"/>
                <w:szCs w:val="18"/>
              </w:rPr>
            </w:pPr>
            <w:r w:rsidRPr="00DF3092">
              <w:rPr>
                <w:bCs/>
                <w:color w:val="000000"/>
                <w:sz w:val="18"/>
                <w:szCs w:val="18"/>
              </w:rPr>
              <w:t>18</w:t>
            </w:r>
          </w:p>
        </w:tc>
        <w:tc>
          <w:tcPr>
            <w:tcW w:w="1130" w:type="dxa"/>
          </w:tcPr>
          <w:p w:rsidR="007700DC" w:rsidRPr="00DF3092" w:rsidRDefault="007700DC" w:rsidP="00DF3092">
            <w:pPr>
              <w:shd w:val="clear" w:color="auto" w:fill="FFFFFF"/>
              <w:contextualSpacing/>
              <w:jc w:val="both"/>
              <w:rPr>
                <w:bCs/>
                <w:color w:val="000000"/>
                <w:spacing w:val="-3"/>
                <w:sz w:val="18"/>
                <w:szCs w:val="18"/>
              </w:rPr>
            </w:pPr>
            <w:r w:rsidRPr="00DF3092">
              <w:rPr>
                <w:bCs/>
                <w:color w:val="000000"/>
                <w:spacing w:val="-3"/>
                <w:sz w:val="18"/>
                <w:szCs w:val="18"/>
              </w:rPr>
              <w:t>Собственность</w:t>
            </w:r>
          </w:p>
        </w:tc>
        <w:tc>
          <w:tcPr>
            <w:tcW w:w="567" w:type="dxa"/>
          </w:tcPr>
          <w:p w:rsidR="007700DC" w:rsidRPr="00DF3092" w:rsidRDefault="007700DC"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7700DC" w:rsidRPr="00DF3092" w:rsidRDefault="00A4442C" w:rsidP="00DF3092">
            <w:pPr>
              <w:contextualSpacing/>
              <w:rPr>
                <w:sz w:val="18"/>
                <w:szCs w:val="18"/>
              </w:rPr>
            </w:pPr>
            <w:r w:rsidRPr="00DF3092">
              <w:rPr>
                <w:sz w:val="18"/>
                <w:szCs w:val="18"/>
              </w:rPr>
              <w:t>22</w:t>
            </w:r>
            <w:r w:rsidR="00EA3AF9" w:rsidRPr="00DF3092">
              <w:rPr>
                <w:sz w:val="18"/>
                <w:szCs w:val="18"/>
              </w:rPr>
              <w:t>.01</w:t>
            </w:r>
          </w:p>
        </w:tc>
        <w:tc>
          <w:tcPr>
            <w:tcW w:w="859" w:type="dxa"/>
            <w:gridSpan w:val="2"/>
            <w:tcBorders>
              <w:bottom w:val="single" w:sz="4" w:space="0" w:color="auto"/>
            </w:tcBorders>
          </w:tcPr>
          <w:p w:rsidR="007700DC" w:rsidRPr="00DF3092" w:rsidRDefault="007700DC" w:rsidP="00DF3092">
            <w:pPr>
              <w:contextualSpacing/>
              <w:jc w:val="both"/>
              <w:rPr>
                <w:sz w:val="18"/>
                <w:szCs w:val="18"/>
              </w:rPr>
            </w:pPr>
            <w:r w:rsidRPr="00DF3092">
              <w:rPr>
                <w:sz w:val="18"/>
                <w:szCs w:val="18"/>
              </w:rPr>
              <w:t>ИНМ</w:t>
            </w:r>
          </w:p>
        </w:tc>
        <w:tc>
          <w:tcPr>
            <w:tcW w:w="2161" w:type="dxa"/>
            <w:tcBorders>
              <w:bottom w:val="single" w:sz="4" w:space="0" w:color="auto"/>
            </w:tcBorders>
          </w:tcPr>
          <w:p w:rsidR="007700DC" w:rsidRPr="00DF3092" w:rsidRDefault="007700DC" w:rsidP="00DF3092">
            <w:pPr>
              <w:pStyle w:val="a3"/>
              <w:contextualSpacing/>
              <w:jc w:val="both"/>
              <w:rPr>
                <w:rStyle w:val="c7"/>
                <w:sz w:val="18"/>
                <w:szCs w:val="18"/>
              </w:rPr>
            </w:pPr>
            <w:r w:rsidRPr="00DF3092">
              <w:rPr>
                <w:rStyle w:val="c7"/>
                <w:i/>
                <w:sz w:val="18"/>
                <w:szCs w:val="18"/>
              </w:rPr>
              <w:t xml:space="preserve">Научаться: </w:t>
            </w:r>
            <w:r w:rsidR="0097606C" w:rsidRPr="00DF3092">
              <w:rPr>
                <w:rStyle w:val="c7"/>
                <w:sz w:val="18"/>
                <w:szCs w:val="18"/>
              </w:rPr>
              <w:t>определять термины собственность, формы собственности</w:t>
            </w:r>
          </w:p>
          <w:p w:rsidR="0097606C" w:rsidRPr="00DF3092" w:rsidRDefault="0097606C"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защищать свою собственность</w:t>
            </w:r>
          </w:p>
        </w:tc>
        <w:tc>
          <w:tcPr>
            <w:tcW w:w="2551" w:type="dxa"/>
            <w:tcBorders>
              <w:bottom w:val="single" w:sz="4" w:space="0" w:color="auto"/>
            </w:tcBorders>
          </w:tcPr>
          <w:p w:rsidR="0097606C" w:rsidRPr="00DF3092" w:rsidRDefault="0097606C"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ориентируются в разнообразии способов решения познавательных задач, выбирают наиболее эффективные способы их решения.</w:t>
            </w:r>
          </w:p>
          <w:p w:rsidR="0097606C" w:rsidRPr="00DF3092" w:rsidRDefault="0097606C"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распределяют функции и роли в совместной деятельности, задают вопросы, необходимые для организации собственной деятельности и </w:t>
            </w:r>
            <w:r w:rsidRPr="00DF3092">
              <w:rPr>
                <w:sz w:val="18"/>
                <w:szCs w:val="18"/>
              </w:rPr>
              <w:lastRenderedPageBreak/>
              <w:t>сотрудничества с партнером.</w:t>
            </w:r>
          </w:p>
          <w:p w:rsidR="007700DC" w:rsidRPr="00DF3092" w:rsidRDefault="0097606C" w:rsidP="00DF3092">
            <w:pPr>
              <w:pStyle w:val="a7"/>
              <w:spacing w:before="0" w:beforeAutospacing="0" w:after="0" w:afterAutospacing="0"/>
              <w:contextualSpacing/>
              <w:jc w:val="both"/>
              <w:rPr>
                <w:b/>
                <w:bCs/>
                <w:i/>
                <w:iCs/>
                <w:sz w:val="18"/>
                <w:szCs w:val="18"/>
              </w:rPr>
            </w:pPr>
            <w:r w:rsidRPr="00DF3092">
              <w:rPr>
                <w:b/>
                <w:bCs/>
                <w:i/>
                <w:iCs/>
                <w:sz w:val="18"/>
                <w:szCs w:val="18"/>
              </w:rPr>
              <w:t>Регулятивные</w:t>
            </w:r>
            <w:r w:rsidRPr="00DF3092">
              <w:rPr>
                <w:sz w:val="18"/>
                <w:szCs w:val="18"/>
              </w:rPr>
              <w:t>: определяют последовательность промежуточных целей с учетом конечного результата, составляют план и последовательность действий.</w:t>
            </w:r>
          </w:p>
        </w:tc>
        <w:tc>
          <w:tcPr>
            <w:tcW w:w="2552" w:type="dxa"/>
            <w:tcBorders>
              <w:bottom w:val="single" w:sz="4" w:space="0" w:color="auto"/>
            </w:tcBorders>
          </w:tcPr>
          <w:p w:rsidR="007700DC" w:rsidRPr="00DF3092" w:rsidRDefault="0097606C" w:rsidP="00DF3092">
            <w:pPr>
              <w:contextualSpacing/>
              <w:jc w:val="both"/>
              <w:rPr>
                <w:sz w:val="18"/>
                <w:szCs w:val="18"/>
              </w:rPr>
            </w:pPr>
            <w:r w:rsidRPr="00DF3092">
              <w:rPr>
                <w:sz w:val="18"/>
                <w:szCs w:val="18"/>
              </w:rPr>
              <w:lastRenderedPageBreak/>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w:t>
            </w:r>
          </w:p>
        </w:tc>
        <w:tc>
          <w:tcPr>
            <w:tcW w:w="2665" w:type="dxa"/>
            <w:tcBorders>
              <w:bottom w:val="single" w:sz="4" w:space="0" w:color="auto"/>
            </w:tcBorders>
          </w:tcPr>
          <w:p w:rsidR="007700DC" w:rsidRPr="00DF3092" w:rsidRDefault="007700DC" w:rsidP="00DF3092">
            <w:pPr>
              <w:shd w:val="clear" w:color="auto" w:fill="FFFFFF"/>
              <w:contextualSpacing/>
              <w:jc w:val="both"/>
              <w:rPr>
                <w:sz w:val="18"/>
                <w:szCs w:val="18"/>
              </w:rPr>
            </w:pPr>
            <w:r w:rsidRPr="00DF3092">
              <w:rPr>
                <w:sz w:val="18"/>
                <w:szCs w:val="18"/>
              </w:rPr>
              <w:t>Объяснять смысл понятия «собственность». Характеризовать и конкретизировать примерами формы собственности. Называть основания для приобретения права собственности. Анализировать несложные практические ситуации, связанные с реализацией и защитой прав собственности</w:t>
            </w:r>
          </w:p>
        </w:tc>
        <w:tc>
          <w:tcPr>
            <w:tcW w:w="1133" w:type="dxa"/>
            <w:tcBorders>
              <w:bottom w:val="single" w:sz="4" w:space="0" w:color="auto"/>
            </w:tcBorders>
          </w:tcPr>
          <w:p w:rsidR="007700DC" w:rsidRPr="00DF3092" w:rsidRDefault="007700DC" w:rsidP="00DF3092">
            <w:pPr>
              <w:shd w:val="clear" w:color="auto" w:fill="FFFFFF"/>
              <w:contextualSpacing/>
              <w:jc w:val="both"/>
              <w:rPr>
                <w:bCs/>
                <w:color w:val="000000"/>
                <w:spacing w:val="-2"/>
                <w:sz w:val="18"/>
                <w:szCs w:val="18"/>
              </w:rPr>
            </w:pPr>
          </w:p>
        </w:tc>
      </w:tr>
      <w:tr w:rsidR="007700DC" w:rsidRPr="00DF3092" w:rsidTr="00DF3092">
        <w:trPr>
          <w:trHeight w:val="415"/>
        </w:trPr>
        <w:tc>
          <w:tcPr>
            <w:tcW w:w="417" w:type="dxa"/>
          </w:tcPr>
          <w:p w:rsidR="007700DC" w:rsidRPr="00DF3092" w:rsidRDefault="00F44398" w:rsidP="00DF3092">
            <w:pPr>
              <w:contextualSpacing/>
              <w:jc w:val="center"/>
              <w:rPr>
                <w:bCs/>
                <w:color w:val="000000"/>
                <w:sz w:val="18"/>
                <w:szCs w:val="18"/>
              </w:rPr>
            </w:pPr>
            <w:r w:rsidRPr="00DF3092">
              <w:rPr>
                <w:bCs/>
                <w:color w:val="000000"/>
                <w:sz w:val="18"/>
                <w:szCs w:val="18"/>
              </w:rPr>
              <w:lastRenderedPageBreak/>
              <w:t>19</w:t>
            </w:r>
          </w:p>
        </w:tc>
        <w:tc>
          <w:tcPr>
            <w:tcW w:w="1130" w:type="dxa"/>
          </w:tcPr>
          <w:p w:rsidR="007700DC" w:rsidRPr="00DF3092" w:rsidRDefault="007700DC" w:rsidP="00DF3092">
            <w:pPr>
              <w:shd w:val="clear" w:color="auto" w:fill="FFFFFF"/>
              <w:contextualSpacing/>
              <w:jc w:val="both"/>
              <w:rPr>
                <w:bCs/>
                <w:color w:val="000000"/>
                <w:spacing w:val="-3"/>
                <w:sz w:val="18"/>
                <w:szCs w:val="18"/>
              </w:rPr>
            </w:pPr>
            <w:r w:rsidRPr="00DF3092">
              <w:rPr>
                <w:bCs/>
                <w:color w:val="000000"/>
                <w:spacing w:val="-3"/>
                <w:sz w:val="18"/>
                <w:szCs w:val="18"/>
              </w:rPr>
              <w:t>Рыночная экономика</w:t>
            </w:r>
          </w:p>
        </w:tc>
        <w:tc>
          <w:tcPr>
            <w:tcW w:w="567" w:type="dxa"/>
          </w:tcPr>
          <w:p w:rsidR="007700DC" w:rsidRPr="00DF3092" w:rsidRDefault="007700DC"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7700DC" w:rsidRPr="00DF3092" w:rsidRDefault="00A4442C" w:rsidP="00DF3092">
            <w:pPr>
              <w:contextualSpacing/>
              <w:rPr>
                <w:sz w:val="18"/>
                <w:szCs w:val="18"/>
              </w:rPr>
            </w:pPr>
            <w:r w:rsidRPr="00DF3092">
              <w:rPr>
                <w:sz w:val="18"/>
                <w:szCs w:val="18"/>
              </w:rPr>
              <w:t>29</w:t>
            </w:r>
            <w:r w:rsidR="00EA3AF9" w:rsidRPr="00DF3092">
              <w:rPr>
                <w:sz w:val="18"/>
                <w:szCs w:val="18"/>
              </w:rPr>
              <w:t>.01</w:t>
            </w:r>
          </w:p>
        </w:tc>
        <w:tc>
          <w:tcPr>
            <w:tcW w:w="859" w:type="dxa"/>
            <w:gridSpan w:val="2"/>
            <w:tcBorders>
              <w:top w:val="single" w:sz="4" w:space="0" w:color="auto"/>
            </w:tcBorders>
          </w:tcPr>
          <w:p w:rsidR="007700DC" w:rsidRPr="00DF3092" w:rsidRDefault="0097606C" w:rsidP="00DF3092">
            <w:pPr>
              <w:contextualSpacing/>
              <w:jc w:val="both"/>
              <w:rPr>
                <w:bCs/>
                <w:color w:val="000000"/>
                <w:sz w:val="18"/>
                <w:szCs w:val="18"/>
              </w:rPr>
            </w:pPr>
            <w:r w:rsidRPr="00DF3092">
              <w:rPr>
                <w:sz w:val="18"/>
                <w:szCs w:val="18"/>
              </w:rPr>
              <w:t>ИНМ</w:t>
            </w:r>
          </w:p>
        </w:tc>
        <w:tc>
          <w:tcPr>
            <w:tcW w:w="2161" w:type="dxa"/>
            <w:tcBorders>
              <w:top w:val="single" w:sz="4" w:space="0" w:color="auto"/>
            </w:tcBorders>
          </w:tcPr>
          <w:p w:rsidR="007700DC" w:rsidRPr="00DF3092" w:rsidRDefault="0097606C" w:rsidP="00DF3092">
            <w:pPr>
              <w:pStyle w:val="a3"/>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термины спрос и предложение, рынок</w:t>
            </w:r>
          </w:p>
          <w:p w:rsidR="0097606C" w:rsidRPr="00DF3092" w:rsidRDefault="0097606C"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Формулировать собственное мнение о роли рыночного механизма регулирования экономики в жизни общества</w:t>
            </w:r>
          </w:p>
        </w:tc>
        <w:tc>
          <w:tcPr>
            <w:tcW w:w="2551" w:type="dxa"/>
            <w:tcBorders>
              <w:top w:val="single" w:sz="4" w:space="0" w:color="auto"/>
            </w:tcBorders>
          </w:tcPr>
          <w:p w:rsidR="0097606C" w:rsidRPr="00DF3092" w:rsidRDefault="0097606C"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выявляют особенности и признаки объектов, приводят примеры в качестве доказательства выдвигаемых положений.</w:t>
            </w:r>
          </w:p>
          <w:p w:rsidR="0097606C" w:rsidRPr="00DF3092" w:rsidRDefault="0097606C"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w:t>
            </w:r>
            <w:proofErr w:type="spellStart"/>
            <w:r w:rsidRPr="00DF3092">
              <w:rPr>
                <w:sz w:val="18"/>
                <w:szCs w:val="18"/>
              </w:rPr>
              <w:t>т.з</w:t>
            </w:r>
            <w:proofErr w:type="spellEnd"/>
            <w:r w:rsidRPr="00DF3092">
              <w:rPr>
                <w:sz w:val="18"/>
                <w:szCs w:val="18"/>
              </w:rPr>
              <w:t>.</w:t>
            </w:r>
          </w:p>
          <w:p w:rsidR="007700DC" w:rsidRPr="00DF3092" w:rsidRDefault="0097606C" w:rsidP="00DF3092">
            <w:pPr>
              <w:pStyle w:val="a3"/>
              <w:contextualSpacing/>
              <w:jc w:val="both"/>
              <w:rPr>
                <w:rStyle w:val="c7"/>
                <w:i/>
                <w:sz w:val="18"/>
                <w:szCs w:val="18"/>
              </w:rPr>
            </w:pPr>
            <w:r w:rsidRPr="00DF3092">
              <w:rPr>
                <w:b/>
                <w:bCs/>
                <w:i/>
                <w:iCs/>
                <w:sz w:val="18"/>
                <w:szCs w:val="18"/>
              </w:rPr>
              <w:t>Регулятивные:</w:t>
            </w:r>
            <w:r w:rsidRPr="00DF3092">
              <w:rPr>
                <w:sz w:val="18"/>
                <w:szCs w:val="18"/>
              </w:rPr>
              <w:t xml:space="preserve"> прогнозируют результаты уровня усвоения изучаемого материала, принимают и сохраняют учебную задачу</w:t>
            </w:r>
          </w:p>
        </w:tc>
        <w:tc>
          <w:tcPr>
            <w:tcW w:w="2552" w:type="dxa"/>
            <w:tcBorders>
              <w:top w:val="single" w:sz="4" w:space="0" w:color="auto"/>
            </w:tcBorders>
          </w:tcPr>
          <w:p w:rsidR="007700DC" w:rsidRPr="00DF3092" w:rsidRDefault="0097606C" w:rsidP="00DF3092">
            <w:pPr>
              <w:contextualSpacing/>
              <w:jc w:val="both"/>
              <w:rPr>
                <w:bCs/>
                <w:color w:val="000000"/>
                <w:spacing w:val="-5"/>
                <w:sz w:val="18"/>
                <w:szCs w:val="18"/>
              </w:rPr>
            </w:pPr>
            <w:r w:rsidRPr="00DF3092">
              <w:rPr>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665" w:type="dxa"/>
            <w:tcBorders>
              <w:top w:val="single" w:sz="4" w:space="0" w:color="auto"/>
            </w:tcBorders>
          </w:tcPr>
          <w:p w:rsidR="007700DC" w:rsidRPr="00DF3092" w:rsidRDefault="0097606C" w:rsidP="00DF3092">
            <w:pPr>
              <w:shd w:val="clear" w:color="auto" w:fill="FFFFFF"/>
              <w:contextualSpacing/>
              <w:jc w:val="both"/>
              <w:rPr>
                <w:bCs/>
                <w:color w:val="000000"/>
                <w:spacing w:val="-4"/>
                <w:sz w:val="18"/>
                <w:szCs w:val="18"/>
              </w:rPr>
            </w:pPr>
            <w:r w:rsidRPr="00DF3092">
              <w:rPr>
                <w:sz w:val="18"/>
                <w:szCs w:val="18"/>
              </w:rPr>
              <w:t xml:space="preserve">Характеризовать рыночное хозяйство как один из способов организации экономической жизни. Характеризовать условия функционирования рыночной экономической системы. Описывать действие рыночного механизма формирования цен на товары и услуги. </w:t>
            </w:r>
          </w:p>
        </w:tc>
        <w:tc>
          <w:tcPr>
            <w:tcW w:w="1133" w:type="dxa"/>
            <w:tcBorders>
              <w:top w:val="single" w:sz="4" w:space="0" w:color="auto"/>
            </w:tcBorders>
          </w:tcPr>
          <w:p w:rsidR="007700DC" w:rsidRPr="00DF3092" w:rsidRDefault="007700DC" w:rsidP="00DF3092">
            <w:pPr>
              <w:shd w:val="clear" w:color="auto" w:fill="FFFFFF"/>
              <w:contextualSpacing/>
              <w:jc w:val="both"/>
              <w:rPr>
                <w:bCs/>
                <w:color w:val="000000"/>
                <w:spacing w:val="-2"/>
                <w:sz w:val="18"/>
                <w:szCs w:val="18"/>
              </w:rPr>
            </w:pPr>
            <w:r w:rsidRPr="00DF3092">
              <w:rPr>
                <w:bCs/>
                <w:color w:val="000000"/>
                <w:spacing w:val="-2"/>
                <w:sz w:val="18"/>
                <w:szCs w:val="18"/>
              </w:rPr>
              <w:t>§20</w:t>
            </w:r>
          </w:p>
          <w:p w:rsidR="007700DC" w:rsidRPr="00DF3092" w:rsidRDefault="007700DC"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стр174-175</w:t>
            </w:r>
          </w:p>
          <w:p w:rsidR="007700DC" w:rsidRPr="00DF3092" w:rsidRDefault="007700DC" w:rsidP="00DF3092">
            <w:pPr>
              <w:shd w:val="clear" w:color="auto" w:fill="FFFFFF"/>
              <w:contextualSpacing/>
              <w:jc w:val="both"/>
              <w:rPr>
                <w:bCs/>
                <w:color w:val="000000"/>
                <w:spacing w:val="-2"/>
                <w:sz w:val="18"/>
                <w:szCs w:val="18"/>
              </w:rPr>
            </w:pPr>
          </w:p>
        </w:tc>
      </w:tr>
      <w:tr w:rsidR="007700DC" w:rsidRPr="00DF3092" w:rsidTr="00DF3092">
        <w:trPr>
          <w:trHeight w:val="418"/>
        </w:trPr>
        <w:tc>
          <w:tcPr>
            <w:tcW w:w="417" w:type="dxa"/>
          </w:tcPr>
          <w:p w:rsidR="007700DC" w:rsidRPr="00DF3092" w:rsidRDefault="00F44398" w:rsidP="00DF3092">
            <w:pPr>
              <w:contextualSpacing/>
              <w:jc w:val="center"/>
              <w:rPr>
                <w:bCs/>
                <w:color w:val="000000"/>
                <w:sz w:val="18"/>
                <w:szCs w:val="18"/>
              </w:rPr>
            </w:pPr>
            <w:r w:rsidRPr="00DF3092">
              <w:rPr>
                <w:bCs/>
                <w:color w:val="000000"/>
                <w:sz w:val="18"/>
                <w:szCs w:val="18"/>
              </w:rPr>
              <w:t>20</w:t>
            </w:r>
          </w:p>
        </w:tc>
        <w:tc>
          <w:tcPr>
            <w:tcW w:w="1130" w:type="dxa"/>
          </w:tcPr>
          <w:p w:rsidR="007700DC" w:rsidRPr="00DF3092" w:rsidRDefault="007700DC" w:rsidP="00DF3092">
            <w:pPr>
              <w:shd w:val="clear" w:color="auto" w:fill="FFFFFF"/>
              <w:contextualSpacing/>
              <w:jc w:val="both"/>
              <w:rPr>
                <w:bCs/>
                <w:color w:val="000000"/>
                <w:spacing w:val="-3"/>
                <w:sz w:val="18"/>
                <w:szCs w:val="18"/>
              </w:rPr>
            </w:pPr>
            <w:r w:rsidRPr="00DF3092">
              <w:rPr>
                <w:sz w:val="18"/>
                <w:szCs w:val="18"/>
              </w:rPr>
              <w:t>Производство- основа экономики</w:t>
            </w:r>
          </w:p>
        </w:tc>
        <w:tc>
          <w:tcPr>
            <w:tcW w:w="567" w:type="dxa"/>
          </w:tcPr>
          <w:p w:rsidR="007700DC" w:rsidRPr="00DF3092" w:rsidRDefault="007700DC"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7700DC" w:rsidRPr="00DF3092" w:rsidRDefault="00A4442C" w:rsidP="00DF3092">
            <w:pPr>
              <w:contextualSpacing/>
              <w:rPr>
                <w:sz w:val="18"/>
                <w:szCs w:val="18"/>
              </w:rPr>
            </w:pPr>
            <w:r w:rsidRPr="00DF3092">
              <w:rPr>
                <w:sz w:val="18"/>
                <w:szCs w:val="18"/>
              </w:rPr>
              <w:t>5.02</w:t>
            </w:r>
          </w:p>
        </w:tc>
        <w:tc>
          <w:tcPr>
            <w:tcW w:w="859" w:type="dxa"/>
            <w:gridSpan w:val="2"/>
          </w:tcPr>
          <w:p w:rsidR="007700DC" w:rsidRPr="00DF3092" w:rsidRDefault="0097606C" w:rsidP="00DF3092">
            <w:pPr>
              <w:contextualSpacing/>
              <w:jc w:val="both"/>
              <w:rPr>
                <w:sz w:val="18"/>
                <w:szCs w:val="18"/>
              </w:rPr>
            </w:pPr>
            <w:r w:rsidRPr="00DF3092">
              <w:rPr>
                <w:sz w:val="18"/>
                <w:szCs w:val="18"/>
              </w:rPr>
              <w:t>ИНМ</w:t>
            </w:r>
          </w:p>
        </w:tc>
        <w:tc>
          <w:tcPr>
            <w:tcW w:w="2161" w:type="dxa"/>
          </w:tcPr>
          <w:p w:rsidR="007700DC" w:rsidRPr="00DF3092" w:rsidRDefault="0097606C" w:rsidP="00DF3092">
            <w:pPr>
              <w:pStyle w:val="a3"/>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термины</w:t>
            </w:r>
            <w:r w:rsidR="005D4806" w:rsidRPr="00DF3092">
              <w:rPr>
                <w:sz w:val="18"/>
                <w:szCs w:val="18"/>
              </w:rPr>
              <w:t>производство,</w:t>
            </w:r>
            <w:r w:rsidRPr="00DF3092">
              <w:rPr>
                <w:sz w:val="18"/>
                <w:szCs w:val="18"/>
              </w:rPr>
              <w:t xml:space="preserve"> товары и услуги, факторы производства, разделение труда и специализация</w:t>
            </w:r>
            <w:r w:rsidR="005D4806" w:rsidRPr="00DF3092">
              <w:rPr>
                <w:sz w:val="18"/>
                <w:szCs w:val="18"/>
              </w:rPr>
              <w:t>.</w:t>
            </w:r>
          </w:p>
          <w:p w:rsidR="0097606C" w:rsidRPr="00DF3092" w:rsidRDefault="0097606C"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xml:space="preserve">: </w:t>
            </w:r>
            <w:r w:rsidR="005D4806" w:rsidRPr="00DF3092">
              <w:rPr>
                <w:sz w:val="18"/>
                <w:szCs w:val="18"/>
              </w:rPr>
              <w:t>и</w:t>
            </w:r>
            <w:r w:rsidRPr="00DF3092">
              <w:rPr>
                <w:sz w:val="18"/>
                <w:szCs w:val="18"/>
              </w:rPr>
              <w:t>сследовать несложные практические ситуации, связанные с использованием различных способов повышения эффективности производства</w:t>
            </w:r>
          </w:p>
        </w:tc>
        <w:tc>
          <w:tcPr>
            <w:tcW w:w="2551" w:type="dxa"/>
          </w:tcPr>
          <w:p w:rsidR="005D4806" w:rsidRPr="00DF3092" w:rsidRDefault="005D4806"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5D4806" w:rsidRPr="00DF3092" w:rsidRDefault="005D4806"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адекватно используют речевые средства для эффективного решения коммуникативных задач.</w:t>
            </w:r>
          </w:p>
          <w:p w:rsidR="005D4806" w:rsidRPr="00DF3092" w:rsidRDefault="005D4806" w:rsidP="00DF3092">
            <w:pPr>
              <w:pStyle w:val="a7"/>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xml:space="preserve"> планируют свои действия в соответствии с поставленной задачей и условиями ее реализации, в т.ч. во внутреннем плане.</w:t>
            </w:r>
          </w:p>
          <w:p w:rsidR="007700DC" w:rsidRPr="00DF3092" w:rsidRDefault="005D4806" w:rsidP="00DF3092">
            <w:pPr>
              <w:pStyle w:val="a3"/>
              <w:contextualSpacing/>
              <w:jc w:val="both"/>
              <w:rPr>
                <w:rStyle w:val="c7"/>
                <w:i/>
                <w:sz w:val="18"/>
                <w:szCs w:val="18"/>
              </w:rPr>
            </w:pPr>
            <w:r w:rsidRPr="00DF3092">
              <w:rPr>
                <w:sz w:val="18"/>
                <w:szCs w:val="18"/>
              </w:rPr>
              <w:t xml:space="preserve">определяют свою личностную позицию, </w:t>
            </w:r>
            <w:r w:rsidRPr="00DF3092">
              <w:rPr>
                <w:sz w:val="18"/>
                <w:szCs w:val="18"/>
              </w:rPr>
              <w:lastRenderedPageBreak/>
              <w:t>адекватную дифференцированную оценку своей успешности.</w:t>
            </w:r>
          </w:p>
        </w:tc>
        <w:tc>
          <w:tcPr>
            <w:tcW w:w="2552" w:type="dxa"/>
          </w:tcPr>
          <w:p w:rsidR="007700DC" w:rsidRPr="00DF3092" w:rsidRDefault="005D4806" w:rsidP="00DF3092">
            <w:pPr>
              <w:contextualSpacing/>
              <w:jc w:val="both"/>
              <w:rPr>
                <w:bCs/>
                <w:color w:val="000000"/>
                <w:spacing w:val="-5"/>
                <w:sz w:val="18"/>
                <w:szCs w:val="18"/>
              </w:rPr>
            </w:pPr>
            <w:r w:rsidRPr="00DF3092">
              <w:rPr>
                <w:sz w:val="18"/>
                <w:szCs w:val="18"/>
              </w:rPr>
              <w:lastRenderedPageBreak/>
              <w:t>Определяют свою личностную позицию, адекватную дифференцированную оценку своей успешности</w:t>
            </w:r>
          </w:p>
        </w:tc>
        <w:tc>
          <w:tcPr>
            <w:tcW w:w="2665" w:type="dxa"/>
          </w:tcPr>
          <w:p w:rsidR="007700DC" w:rsidRPr="00DF3092" w:rsidRDefault="0097606C" w:rsidP="00DF3092">
            <w:pPr>
              <w:contextualSpacing/>
              <w:jc w:val="both"/>
              <w:rPr>
                <w:sz w:val="18"/>
                <w:szCs w:val="18"/>
              </w:rPr>
            </w:pPr>
            <w:r w:rsidRPr="00DF3092">
              <w:rPr>
                <w:sz w:val="18"/>
                <w:szCs w:val="18"/>
              </w:rPr>
              <w:t xml:space="preserve">Объяснять решающую роль производства как источника экономических благ. Различать товары и услуги как результат производства. Называть и иллюстрировать примерами факторы производства. Находить и извлекать социальную информацию о производстве из адаптированных источников. </w:t>
            </w:r>
          </w:p>
        </w:tc>
        <w:tc>
          <w:tcPr>
            <w:tcW w:w="1133" w:type="dxa"/>
          </w:tcPr>
          <w:p w:rsidR="007700DC" w:rsidRPr="00DF3092" w:rsidRDefault="007700DC" w:rsidP="00DF3092">
            <w:pPr>
              <w:shd w:val="clear" w:color="auto" w:fill="FFFFFF"/>
              <w:contextualSpacing/>
              <w:jc w:val="both"/>
              <w:rPr>
                <w:bCs/>
                <w:color w:val="000000"/>
                <w:spacing w:val="-2"/>
                <w:sz w:val="18"/>
                <w:szCs w:val="18"/>
              </w:rPr>
            </w:pPr>
            <w:r w:rsidRPr="00DF3092">
              <w:rPr>
                <w:bCs/>
                <w:color w:val="000000"/>
                <w:spacing w:val="-2"/>
                <w:sz w:val="18"/>
                <w:szCs w:val="18"/>
              </w:rPr>
              <w:t>§21</w:t>
            </w:r>
          </w:p>
          <w:p w:rsidR="007700DC" w:rsidRPr="00DF3092" w:rsidRDefault="007700DC"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стр183-184</w:t>
            </w:r>
          </w:p>
        </w:tc>
      </w:tr>
      <w:tr w:rsidR="005D4806" w:rsidRPr="00DF3092" w:rsidTr="00DF3092">
        <w:trPr>
          <w:trHeight w:val="2723"/>
        </w:trPr>
        <w:tc>
          <w:tcPr>
            <w:tcW w:w="417" w:type="dxa"/>
          </w:tcPr>
          <w:p w:rsidR="005D4806" w:rsidRPr="00DF3092" w:rsidRDefault="00F44398" w:rsidP="00DF3092">
            <w:pPr>
              <w:contextualSpacing/>
              <w:jc w:val="center"/>
              <w:rPr>
                <w:bCs/>
                <w:color w:val="000000"/>
                <w:sz w:val="18"/>
                <w:szCs w:val="18"/>
              </w:rPr>
            </w:pPr>
            <w:r w:rsidRPr="00DF3092">
              <w:rPr>
                <w:bCs/>
                <w:color w:val="000000"/>
                <w:sz w:val="18"/>
                <w:szCs w:val="18"/>
              </w:rPr>
              <w:lastRenderedPageBreak/>
              <w:t>21</w:t>
            </w:r>
          </w:p>
        </w:tc>
        <w:tc>
          <w:tcPr>
            <w:tcW w:w="1130" w:type="dxa"/>
          </w:tcPr>
          <w:p w:rsidR="005D4806" w:rsidRPr="00DF3092" w:rsidRDefault="005D4806" w:rsidP="00DF3092">
            <w:pPr>
              <w:shd w:val="clear" w:color="auto" w:fill="FFFFFF"/>
              <w:contextualSpacing/>
              <w:jc w:val="both"/>
              <w:rPr>
                <w:b/>
                <w:bCs/>
                <w:color w:val="000000"/>
                <w:spacing w:val="-3"/>
                <w:sz w:val="18"/>
                <w:szCs w:val="18"/>
              </w:rPr>
            </w:pPr>
            <w:r w:rsidRPr="00DF3092">
              <w:rPr>
                <w:bCs/>
                <w:color w:val="000000"/>
                <w:spacing w:val="-3"/>
                <w:sz w:val="18"/>
                <w:szCs w:val="18"/>
              </w:rPr>
              <w:t>Предпринимательская деятельность</w:t>
            </w:r>
          </w:p>
          <w:p w:rsidR="005D4806" w:rsidRPr="00DF3092" w:rsidRDefault="005D4806" w:rsidP="00DF3092">
            <w:pPr>
              <w:shd w:val="clear" w:color="auto" w:fill="FFFFFF"/>
              <w:contextualSpacing/>
              <w:jc w:val="both"/>
              <w:rPr>
                <w:b/>
                <w:bCs/>
                <w:color w:val="000000"/>
                <w:spacing w:val="-3"/>
                <w:sz w:val="18"/>
                <w:szCs w:val="18"/>
              </w:rPr>
            </w:pPr>
          </w:p>
        </w:tc>
        <w:tc>
          <w:tcPr>
            <w:tcW w:w="567" w:type="dxa"/>
          </w:tcPr>
          <w:p w:rsidR="005D4806" w:rsidRPr="00DF3092" w:rsidRDefault="005D4806"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5D4806" w:rsidRPr="00DF3092" w:rsidRDefault="00A4442C" w:rsidP="00DF3092">
            <w:pPr>
              <w:contextualSpacing/>
              <w:rPr>
                <w:sz w:val="18"/>
                <w:szCs w:val="18"/>
              </w:rPr>
            </w:pPr>
            <w:r w:rsidRPr="00DF3092">
              <w:rPr>
                <w:sz w:val="18"/>
                <w:szCs w:val="18"/>
              </w:rPr>
              <w:t>12.02</w:t>
            </w:r>
          </w:p>
        </w:tc>
        <w:tc>
          <w:tcPr>
            <w:tcW w:w="859" w:type="dxa"/>
            <w:gridSpan w:val="2"/>
          </w:tcPr>
          <w:p w:rsidR="005D4806" w:rsidRPr="00DF3092" w:rsidRDefault="005D4806" w:rsidP="00DF3092">
            <w:pPr>
              <w:contextualSpacing/>
              <w:jc w:val="both"/>
              <w:rPr>
                <w:bCs/>
                <w:color w:val="000000"/>
                <w:sz w:val="18"/>
                <w:szCs w:val="18"/>
              </w:rPr>
            </w:pPr>
            <w:r w:rsidRPr="00DF3092">
              <w:rPr>
                <w:sz w:val="18"/>
                <w:szCs w:val="18"/>
              </w:rPr>
              <w:t xml:space="preserve">Комбинированный </w:t>
            </w:r>
          </w:p>
        </w:tc>
        <w:tc>
          <w:tcPr>
            <w:tcW w:w="2161" w:type="dxa"/>
          </w:tcPr>
          <w:p w:rsidR="005D4806" w:rsidRPr="00DF3092" w:rsidRDefault="005D4806" w:rsidP="00DF3092">
            <w:pPr>
              <w:pStyle w:val="a3"/>
              <w:contextualSpacing/>
              <w:jc w:val="both"/>
              <w:rPr>
                <w:sz w:val="18"/>
                <w:szCs w:val="18"/>
              </w:rPr>
            </w:pPr>
            <w:r w:rsidRPr="00DF3092">
              <w:rPr>
                <w:rStyle w:val="c2"/>
                <w:sz w:val="18"/>
                <w:szCs w:val="18"/>
              </w:rPr>
              <w:t xml:space="preserve"> Научаться: определять термины </w:t>
            </w:r>
            <w:r w:rsidRPr="00DF3092">
              <w:rPr>
                <w:sz w:val="18"/>
                <w:szCs w:val="18"/>
              </w:rPr>
              <w:t>предпринимательство. основные организационно-правовые формы фирмы.</w:t>
            </w:r>
          </w:p>
          <w:p w:rsidR="005D4806" w:rsidRPr="00DF3092" w:rsidRDefault="005D4806"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оценивать возможности своего участия в предпринимательской деятельности</w:t>
            </w:r>
          </w:p>
        </w:tc>
        <w:tc>
          <w:tcPr>
            <w:tcW w:w="2551" w:type="dxa"/>
          </w:tcPr>
          <w:p w:rsidR="005D4806" w:rsidRPr="00DF3092" w:rsidRDefault="005D4806"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выявляют особенности и признаки объектов, приводят примеры в качестве доказательства выдвигаемых положений.</w:t>
            </w:r>
          </w:p>
          <w:p w:rsidR="005D4806" w:rsidRPr="00DF3092" w:rsidRDefault="005D4806"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взаимодействуют в ходе групповой работы, ведут диалог, участвуют в дискуссии, допускают существование различных точек зрения.</w:t>
            </w:r>
          </w:p>
          <w:p w:rsidR="005D4806" w:rsidRPr="00DF3092" w:rsidRDefault="005D4806" w:rsidP="00DF3092">
            <w:pPr>
              <w:pStyle w:val="a7"/>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формулируют цель, планируют действия по ее достижению, принимают и сохраняют учебную задачу.</w:t>
            </w:r>
          </w:p>
        </w:tc>
        <w:tc>
          <w:tcPr>
            <w:tcW w:w="2552" w:type="dxa"/>
          </w:tcPr>
          <w:p w:rsidR="005D4806" w:rsidRPr="00DF3092" w:rsidRDefault="005D4806" w:rsidP="00DF3092">
            <w:pPr>
              <w:contextualSpacing/>
              <w:jc w:val="both"/>
              <w:rPr>
                <w:bCs/>
                <w:color w:val="000000"/>
                <w:spacing w:val="-5"/>
                <w:sz w:val="18"/>
                <w:szCs w:val="18"/>
              </w:rPr>
            </w:pPr>
            <w:r w:rsidRPr="00DF3092">
              <w:rPr>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665" w:type="dxa"/>
          </w:tcPr>
          <w:p w:rsidR="005D4806" w:rsidRPr="00DF3092" w:rsidRDefault="005D4806" w:rsidP="00DF3092">
            <w:pPr>
              <w:contextualSpacing/>
              <w:jc w:val="both"/>
              <w:rPr>
                <w:sz w:val="18"/>
                <w:szCs w:val="18"/>
              </w:rPr>
            </w:pPr>
            <w:r w:rsidRPr="00DF3092">
              <w:rPr>
                <w:sz w:val="18"/>
                <w:szCs w:val="18"/>
              </w:rPr>
              <w:t xml:space="preserve">Описывать социально-экономические роль и функции предпринимательства. Сравнивать различные организационно-правовые формы предпринимательской деятельности. Объяснять преимущества и недостатки малого бизнеса. Выражать собственное отношение к проблеме соблюдения морально-этических норм в предпринимательстве. </w:t>
            </w:r>
          </w:p>
        </w:tc>
        <w:tc>
          <w:tcPr>
            <w:tcW w:w="1133" w:type="dxa"/>
          </w:tcPr>
          <w:p w:rsidR="005D4806" w:rsidRPr="00DF3092" w:rsidRDefault="005D4806" w:rsidP="00DF3092">
            <w:pPr>
              <w:shd w:val="clear" w:color="auto" w:fill="FFFFFF"/>
              <w:contextualSpacing/>
              <w:jc w:val="both"/>
              <w:rPr>
                <w:bCs/>
                <w:color w:val="000000"/>
                <w:spacing w:val="-2"/>
                <w:sz w:val="18"/>
                <w:szCs w:val="18"/>
              </w:rPr>
            </w:pPr>
            <w:r w:rsidRPr="00DF3092">
              <w:rPr>
                <w:bCs/>
                <w:color w:val="000000"/>
                <w:spacing w:val="-2"/>
                <w:sz w:val="18"/>
                <w:szCs w:val="18"/>
              </w:rPr>
              <w:t xml:space="preserve">§22 Вопросы и задания </w:t>
            </w:r>
            <w:proofErr w:type="spellStart"/>
            <w:r w:rsidRPr="00DF3092">
              <w:rPr>
                <w:bCs/>
                <w:color w:val="000000"/>
                <w:spacing w:val="-2"/>
                <w:sz w:val="18"/>
                <w:szCs w:val="18"/>
              </w:rPr>
              <w:t>стр</w:t>
            </w:r>
            <w:proofErr w:type="spellEnd"/>
            <w:r w:rsidRPr="00DF3092">
              <w:rPr>
                <w:bCs/>
                <w:color w:val="000000"/>
                <w:spacing w:val="-2"/>
                <w:sz w:val="18"/>
                <w:szCs w:val="18"/>
              </w:rPr>
              <w:t xml:space="preserve"> 192-193</w:t>
            </w:r>
          </w:p>
          <w:p w:rsidR="005D4806" w:rsidRPr="00DF3092" w:rsidRDefault="005D4806" w:rsidP="00DF3092">
            <w:pPr>
              <w:shd w:val="clear" w:color="auto" w:fill="FFFFFF"/>
              <w:contextualSpacing/>
              <w:jc w:val="both"/>
              <w:rPr>
                <w:bCs/>
                <w:color w:val="000000"/>
                <w:spacing w:val="-2"/>
                <w:sz w:val="18"/>
                <w:szCs w:val="18"/>
              </w:rPr>
            </w:pPr>
          </w:p>
          <w:p w:rsidR="005D4806" w:rsidRPr="00DF3092" w:rsidRDefault="005D4806" w:rsidP="00DF3092">
            <w:pPr>
              <w:shd w:val="clear" w:color="auto" w:fill="FFFFFF"/>
              <w:contextualSpacing/>
              <w:jc w:val="both"/>
              <w:rPr>
                <w:bCs/>
                <w:color w:val="000000"/>
                <w:spacing w:val="-2"/>
                <w:sz w:val="18"/>
                <w:szCs w:val="18"/>
              </w:rPr>
            </w:pPr>
          </w:p>
        </w:tc>
      </w:tr>
      <w:tr w:rsidR="005D4806" w:rsidRPr="00DF3092" w:rsidTr="00DF3092">
        <w:trPr>
          <w:trHeight w:val="2123"/>
        </w:trPr>
        <w:tc>
          <w:tcPr>
            <w:tcW w:w="417" w:type="dxa"/>
          </w:tcPr>
          <w:p w:rsidR="005D4806" w:rsidRPr="00DF3092" w:rsidRDefault="00F44398" w:rsidP="00DF3092">
            <w:pPr>
              <w:contextualSpacing/>
              <w:jc w:val="center"/>
              <w:rPr>
                <w:bCs/>
                <w:color w:val="000000"/>
                <w:sz w:val="18"/>
                <w:szCs w:val="18"/>
              </w:rPr>
            </w:pPr>
            <w:r w:rsidRPr="00DF3092">
              <w:rPr>
                <w:bCs/>
                <w:color w:val="000000"/>
                <w:sz w:val="18"/>
                <w:szCs w:val="18"/>
              </w:rPr>
              <w:t>22</w:t>
            </w:r>
          </w:p>
        </w:tc>
        <w:tc>
          <w:tcPr>
            <w:tcW w:w="1130" w:type="dxa"/>
          </w:tcPr>
          <w:p w:rsidR="005D4806" w:rsidRPr="00DF3092" w:rsidRDefault="005D4806" w:rsidP="00DF3092">
            <w:pPr>
              <w:shd w:val="clear" w:color="auto" w:fill="FFFFFF"/>
              <w:contextualSpacing/>
              <w:jc w:val="both"/>
              <w:rPr>
                <w:bCs/>
                <w:color w:val="000000"/>
                <w:spacing w:val="-3"/>
                <w:sz w:val="18"/>
                <w:szCs w:val="18"/>
              </w:rPr>
            </w:pPr>
            <w:r w:rsidRPr="00DF3092">
              <w:rPr>
                <w:bCs/>
                <w:color w:val="000000"/>
                <w:spacing w:val="-3"/>
                <w:sz w:val="18"/>
                <w:szCs w:val="18"/>
              </w:rPr>
              <w:t>Роль государства в экономике</w:t>
            </w:r>
          </w:p>
          <w:p w:rsidR="005D4806" w:rsidRPr="00DF3092" w:rsidRDefault="005D4806" w:rsidP="00DF3092">
            <w:pPr>
              <w:shd w:val="clear" w:color="auto" w:fill="FFFFFF"/>
              <w:contextualSpacing/>
              <w:jc w:val="both"/>
              <w:rPr>
                <w:b/>
                <w:bCs/>
                <w:color w:val="000000"/>
                <w:spacing w:val="-3"/>
                <w:sz w:val="18"/>
                <w:szCs w:val="18"/>
              </w:rPr>
            </w:pPr>
          </w:p>
        </w:tc>
        <w:tc>
          <w:tcPr>
            <w:tcW w:w="567" w:type="dxa"/>
          </w:tcPr>
          <w:p w:rsidR="005D4806" w:rsidRPr="00DF3092" w:rsidRDefault="005D4806"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5D4806" w:rsidRPr="00DF3092" w:rsidRDefault="00A4442C" w:rsidP="00DF3092">
            <w:pPr>
              <w:contextualSpacing/>
              <w:rPr>
                <w:sz w:val="18"/>
                <w:szCs w:val="18"/>
              </w:rPr>
            </w:pPr>
            <w:r w:rsidRPr="00DF3092">
              <w:rPr>
                <w:sz w:val="18"/>
                <w:szCs w:val="18"/>
              </w:rPr>
              <w:t>19</w:t>
            </w:r>
            <w:r w:rsidR="00EA3AF9" w:rsidRPr="00DF3092">
              <w:rPr>
                <w:sz w:val="18"/>
                <w:szCs w:val="18"/>
              </w:rPr>
              <w:t>.02</w:t>
            </w:r>
          </w:p>
        </w:tc>
        <w:tc>
          <w:tcPr>
            <w:tcW w:w="859" w:type="dxa"/>
            <w:gridSpan w:val="2"/>
          </w:tcPr>
          <w:p w:rsidR="005D4806" w:rsidRPr="00DF3092" w:rsidRDefault="005D4806" w:rsidP="00DF3092">
            <w:pPr>
              <w:contextualSpacing/>
              <w:jc w:val="both"/>
              <w:rPr>
                <w:bCs/>
                <w:color w:val="000000"/>
                <w:sz w:val="18"/>
                <w:szCs w:val="18"/>
              </w:rPr>
            </w:pPr>
            <w:r w:rsidRPr="00DF3092">
              <w:rPr>
                <w:sz w:val="18"/>
                <w:szCs w:val="18"/>
              </w:rPr>
              <w:t xml:space="preserve">ИНМ </w:t>
            </w:r>
          </w:p>
        </w:tc>
        <w:tc>
          <w:tcPr>
            <w:tcW w:w="2161" w:type="dxa"/>
          </w:tcPr>
          <w:p w:rsidR="005D4806" w:rsidRPr="00DF3092" w:rsidRDefault="005D4806"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государственный бюджет, налоги</w:t>
            </w:r>
          </w:p>
          <w:p w:rsidR="005D4806" w:rsidRPr="00DF3092" w:rsidRDefault="005D4806"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приводить примеры государственной политики регулирования доходов и расходов</w:t>
            </w:r>
          </w:p>
        </w:tc>
        <w:tc>
          <w:tcPr>
            <w:tcW w:w="2551" w:type="dxa"/>
          </w:tcPr>
          <w:p w:rsidR="005D4806" w:rsidRPr="00DF3092" w:rsidRDefault="005D4806"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5D4806" w:rsidRPr="00DF3092" w:rsidRDefault="005D4806"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планируют цели и способы взаимодействия, обмениваются мнениями, участвуют в коллективном решении проблем, распределяют обязанности, проявляют способность к взаимодействию.</w:t>
            </w:r>
          </w:p>
          <w:p w:rsidR="005D4806" w:rsidRPr="00DF3092" w:rsidRDefault="005D4806" w:rsidP="00DF3092">
            <w:pPr>
              <w:pStyle w:val="a3"/>
              <w:contextualSpacing/>
              <w:jc w:val="both"/>
              <w:rPr>
                <w:rStyle w:val="c7"/>
                <w:i/>
                <w:sz w:val="18"/>
                <w:szCs w:val="18"/>
              </w:rPr>
            </w:pPr>
            <w:r w:rsidRPr="00DF3092">
              <w:rPr>
                <w:b/>
                <w:bCs/>
                <w:i/>
                <w:iCs/>
                <w:sz w:val="18"/>
                <w:szCs w:val="18"/>
              </w:rPr>
              <w:t>Регулятивные:</w:t>
            </w:r>
            <w:r w:rsidRPr="00DF3092">
              <w:rPr>
                <w:sz w:val="18"/>
                <w:szCs w:val="18"/>
              </w:rPr>
              <w:t xml:space="preserve"> учитывают ориентиры, данные учителем при изучении материала.</w:t>
            </w:r>
          </w:p>
        </w:tc>
        <w:tc>
          <w:tcPr>
            <w:tcW w:w="2552" w:type="dxa"/>
          </w:tcPr>
          <w:p w:rsidR="005D4806" w:rsidRPr="00DF3092" w:rsidRDefault="005D4806" w:rsidP="00DF3092">
            <w:pPr>
              <w:shd w:val="clear" w:color="auto" w:fill="FFFFFF"/>
              <w:contextualSpacing/>
              <w:jc w:val="both"/>
              <w:rPr>
                <w:bCs/>
                <w:color w:val="000000"/>
                <w:spacing w:val="-5"/>
                <w:sz w:val="18"/>
                <w:szCs w:val="18"/>
              </w:rPr>
            </w:pPr>
            <w:r w:rsidRPr="00DF3092">
              <w:rPr>
                <w:sz w:val="18"/>
                <w:szCs w:val="18"/>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2665" w:type="dxa"/>
          </w:tcPr>
          <w:p w:rsidR="005D4806" w:rsidRPr="00DF3092" w:rsidRDefault="005D4806" w:rsidP="00DF3092">
            <w:pPr>
              <w:shd w:val="clear" w:color="auto" w:fill="FFFFFF"/>
              <w:contextualSpacing/>
              <w:jc w:val="both"/>
              <w:rPr>
                <w:bCs/>
                <w:color w:val="000000"/>
                <w:spacing w:val="-4"/>
                <w:sz w:val="18"/>
                <w:szCs w:val="18"/>
              </w:rPr>
            </w:pPr>
            <w:r w:rsidRPr="00DF3092">
              <w:rPr>
                <w:sz w:val="18"/>
                <w:szCs w:val="18"/>
              </w:rPr>
              <w:t>Характеризовать экономические функции государства. Описывать различные формы вмешательства государства в рыночные отношения. Различать прямые и косвенные налоги. Раскрывать смысл понятия «государственный бюджет».</w:t>
            </w:r>
          </w:p>
        </w:tc>
        <w:tc>
          <w:tcPr>
            <w:tcW w:w="1133" w:type="dxa"/>
          </w:tcPr>
          <w:p w:rsidR="005D4806" w:rsidRPr="00DF3092" w:rsidRDefault="005D4806" w:rsidP="00DF3092">
            <w:pPr>
              <w:shd w:val="clear" w:color="auto" w:fill="FFFFFF"/>
              <w:contextualSpacing/>
              <w:jc w:val="both"/>
              <w:rPr>
                <w:bCs/>
                <w:color w:val="000000"/>
                <w:spacing w:val="-2"/>
                <w:sz w:val="18"/>
                <w:szCs w:val="18"/>
              </w:rPr>
            </w:pPr>
            <w:r w:rsidRPr="00DF3092">
              <w:rPr>
                <w:bCs/>
                <w:color w:val="000000"/>
                <w:spacing w:val="-2"/>
                <w:sz w:val="18"/>
                <w:szCs w:val="18"/>
              </w:rPr>
              <w:t>§23</w:t>
            </w:r>
          </w:p>
          <w:p w:rsidR="005D4806" w:rsidRPr="00DF3092" w:rsidRDefault="005D4806"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стр200-201</w:t>
            </w:r>
          </w:p>
        </w:tc>
      </w:tr>
      <w:tr w:rsidR="005D4806" w:rsidRPr="00DF3092" w:rsidTr="00DF3092">
        <w:trPr>
          <w:trHeight w:val="965"/>
        </w:trPr>
        <w:tc>
          <w:tcPr>
            <w:tcW w:w="417" w:type="dxa"/>
          </w:tcPr>
          <w:p w:rsidR="005D4806" w:rsidRPr="00DF3092" w:rsidRDefault="00F44398" w:rsidP="00DF3092">
            <w:pPr>
              <w:contextualSpacing/>
              <w:jc w:val="center"/>
              <w:rPr>
                <w:bCs/>
                <w:color w:val="000000"/>
                <w:sz w:val="18"/>
                <w:szCs w:val="18"/>
              </w:rPr>
            </w:pPr>
            <w:r w:rsidRPr="00DF3092">
              <w:rPr>
                <w:bCs/>
                <w:color w:val="000000"/>
                <w:sz w:val="18"/>
                <w:szCs w:val="18"/>
              </w:rPr>
              <w:t>23</w:t>
            </w:r>
          </w:p>
        </w:tc>
        <w:tc>
          <w:tcPr>
            <w:tcW w:w="1130" w:type="dxa"/>
          </w:tcPr>
          <w:p w:rsidR="005D4806" w:rsidRPr="00DF3092" w:rsidRDefault="005D4806" w:rsidP="00DF3092">
            <w:pPr>
              <w:shd w:val="clear" w:color="auto" w:fill="FFFFFF"/>
              <w:contextualSpacing/>
              <w:jc w:val="both"/>
              <w:rPr>
                <w:bCs/>
                <w:color w:val="000000"/>
                <w:spacing w:val="-3"/>
                <w:sz w:val="18"/>
                <w:szCs w:val="18"/>
              </w:rPr>
            </w:pPr>
            <w:r w:rsidRPr="00DF3092">
              <w:rPr>
                <w:bCs/>
                <w:color w:val="000000"/>
                <w:spacing w:val="-3"/>
                <w:sz w:val="18"/>
                <w:szCs w:val="18"/>
              </w:rPr>
              <w:t>Распределение доходов</w:t>
            </w:r>
          </w:p>
          <w:p w:rsidR="005D4806" w:rsidRPr="00DF3092" w:rsidRDefault="005D4806" w:rsidP="00DF3092">
            <w:pPr>
              <w:shd w:val="clear" w:color="auto" w:fill="FFFFFF"/>
              <w:contextualSpacing/>
              <w:jc w:val="both"/>
              <w:rPr>
                <w:b/>
                <w:bCs/>
                <w:color w:val="000000"/>
                <w:spacing w:val="-3"/>
                <w:sz w:val="18"/>
                <w:szCs w:val="18"/>
              </w:rPr>
            </w:pPr>
          </w:p>
        </w:tc>
        <w:tc>
          <w:tcPr>
            <w:tcW w:w="567" w:type="dxa"/>
          </w:tcPr>
          <w:p w:rsidR="005D4806" w:rsidRPr="00DF3092" w:rsidRDefault="005D4806"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5D4806" w:rsidRPr="00DF3092" w:rsidRDefault="00A4442C" w:rsidP="00DF3092">
            <w:pPr>
              <w:contextualSpacing/>
              <w:rPr>
                <w:sz w:val="18"/>
                <w:szCs w:val="18"/>
              </w:rPr>
            </w:pPr>
            <w:r w:rsidRPr="00DF3092">
              <w:rPr>
                <w:sz w:val="18"/>
                <w:szCs w:val="18"/>
              </w:rPr>
              <w:t>26</w:t>
            </w:r>
            <w:r w:rsidR="00EA3AF9" w:rsidRPr="00DF3092">
              <w:rPr>
                <w:sz w:val="18"/>
                <w:szCs w:val="18"/>
              </w:rPr>
              <w:t>.02</w:t>
            </w:r>
          </w:p>
        </w:tc>
        <w:tc>
          <w:tcPr>
            <w:tcW w:w="859" w:type="dxa"/>
            <w:gridSpan w:val="2"/>
          </w:tcPr>
          <w:p w:rsidR="005D4806" w:rsidRPr="00DF3092" w:rsidRDefault="005D4806" w:rsidP="00DF3092">
            <w:pPr>
              <w:contextualSpacing/>
              <w:jc w:val="both"/>
              <w:rPr>
                <w:sz w:val="18"/>
                <w:szCs w:val="18"/>
              </w:rPr>
            </w:pPr>
            <w:r w:rsidRPr="00DF3092">
              <w:rPr>
                <w:sz w:val="18"/>
                <w:szCs w:val="18"/>
              </w:rPr>
              <w:t xml:space="preserve">ИНМ </w:t>
            </w:r>
          </w:p>
        </w:tc>
        <w:tc>
          <w:tcPr>
            <w:tcW w:w="2161" w:type="dxa"/>
          </w:tcPr>
          <w:p w:rsidR="005D4806" w:rsidRPr="00DF3092" w:rsidRDefault="005D4806"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распределение, неравенство доходов, перераспределение доходов.</w:t>
            </w:r>
          </w:p>
          <w:p w:rsidR="005D4806" w:rsidRPr="00DF3092" w:rsidRDefault="005D4806" w:rsidP="00DF3092">
            <w:pPr>
              <w:pStyle w:val="a3"/>
              <w:contextualSpacing/>
              <w:jc w:val="both"/>
              <w:rPr>
                <w:sz w:val="18"/>
                <w:szCs w:val="18"/>
              </w:rPr>
            </w:pPr>
            <w:r w:rsidRPr="00DF3092">
              <w:rPr>
                <w:i/>
                <w:sz w:val="18"/>
                <w:szCs w:val="18"/>
              </w:rPr>
              <w:t>Получат возможность научиться</w:t>
            </w:r>
            <w:r w:rsidRPr="00DF3092">
              <w:rPr>
                <w:sz w:val="18"/>
                <w:szCs w:val="18"/>
              </w:rPr>
              <w:t xml:space="preserve">: иллюстрировать примерами </w:t>
            </w:r>
            <w:r w:rsidRPr="00DF3092">
              <w:rPr>
                <w:sz w:val="18"/>
                <w:szCs w:val="18"/>
              </w:rPr>
              <w:lastRenderedPageBreak/>
              <w:t>государственные меры социальной поддержки населения</w:t>
            </w:r>
          </w:p>
        </w:tc>
        <w:tc>
          <w:tcPr>
            <w:tcW w:w="2551" w:type="dxa"/>
          </w:tcPr>
          <w:p w:rsidR="005D4806" w:rsidRPr="00DF3092" w:rsidRDefault="005D4806" w:rsidP="00DF3092">
            <w:pPr>
              <w:pStyle w:val="a7"/>
              <w:spacing w:before="0" w:beforeAutospacing="0" w:after="0" w:afterAutospacing="0"/>
              <w:contextualSpacing/>
              <w:jc w:val="both"/>
              <w:rPr>
                <w:sz w:val="18"/>
                <w:szCs w:val="18"/>
              </w:rPr>
            </w:pPr>
            <w:r w:rsidRPr="00DF3092">
              <w:rPr>
                <w:b/>
                <w:bCs/>
                <w:i/>
                <w:iCs/>
                <w:sz w:val="18"/>
                <w:szCs w:val="18"/>
              </w:rPr>
              <w:lastRenderedPageBreak/>
              <w:t>Познавательные:</w:t>
            </w:r>
            <w:r w:rsidRPr="00DF3092">
              <w:rPr>
                <w:sz w:val="18"/>
                <w:szCs w:val="18"/>
              </w:rPr>
              <w:t xml:space="preserve"> самостоятельно выделяют и формулируют цели, анализируют вопросы, формулируют ответы.</w:t>
            </w:r>
          </w:p>
          <w:p w:rsidR="005D4806" w:rsidRPr="00DF3092" w:rsidRDefault="005D4806"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участвуют в коллективном обсуждении проблем, обмениваются мнениями, </w:t>
            </w:r>
            <w:r w:rsidRPr="00DF3092">
              <w:rPr>
                <w:sz w:val="18"/>
                <w:szCs w:val="18"/>
              </w:rPr>
              <w:lastRenderedPageBreak/>
              <w:t>понимают позицию партнера.</w:t>
            </w:r>
          </w:p>
          <w:p w:rsidR="005D4806" w:rsidRPr="00DF3092" w:rsidRDefault="005D4806" w:rsidP="00DF3092">
            <w:pPr>
              <w:pStyle w:val="a3"/>
              <w:contextualSpacing/>
              <w:jc w:val="both"/>
              <w:rPr>
                <w:rStyle w:val="c7"/>
                <w:i/>
                <w:sz w:val="18"/>
                <w:szCs w:val="18"/>
              </w:rPr>
            </w:pPr>
            <w:r w:rsidRPr="00DF3092">
              <w:rPr>
                <w:b/>
                <w:bCs/>
                <w:i/>
                <w:iCs/>
                <w:sz w:val="18"/>
                <w:szCs w:val="18"/>
              </w:rPr>
              <w:t>Регулятивные:</w:t>
            </w:r>
            <w:r w:rsidRPr="00DF3092">
              <w:rPr>
                <w:sz w:val="18"/>
                <w:szCs w:val="18"/>
              </w:rPr>
              <w:t xml:space="preserve"> принимают и сохраняют учебную задачу, самостоятельно выделяют и формулируют цель, составляют план и последовательность действий.</w:t>
            </w:r>
          </w:p>
        </w:tc>
        <w:tc>
          <w:tcPr>
            <w:tcW w:w="2552" w:type="dxa"/>
          </w:tcPr>
          <w:p w:rsidR="005D4806" w:rsidRPr="00DF3092" w:rsidRDefault="005D4806" w:rsidP="00DF3092">
            <w:pPr>
              <w:shd w:val="clear" w:color="auto" w:fill="FFFFFF"/>
              <w:contextualSpacing/>
              <w:jc w:val="both"/>
              <w:rPr>
                <w:i/>
                <w:sz w:val="18"/>
                <w:szCs w:val="18"/>
              </w:rPr>
            </w:pPr>
            <w:r w:rsidRPr="00DF3092">
              <w:rPr>
                <w:sz w:val="18"/>
                <w:szCs w:val="18"/>
              </w:rPr>
              <w:lastRenderedPageBreak/>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2665" w:type="dxa"/>
          </w:tcPr>
          <w:p w:rsidR="005D4806" w:rsidRPr="00DF3092" w:rsidRDefault="005D4806" w:rsidP="00DF3092">
            <w:pPr>
              <w:shd w:val="clear" w:color="auto" w:fill="FFFFFF"/>
              <w:contextualSpacing/>
              <w:jc w:val="both"/>
              <w:rPr>
                <w:bCs/>
                <w:color w:val="000000"/>
                <w:spacing w:val="-4"/>
                <w:sz w:val="18"/>
                <w:szCs w:val="18"/>
              </w:rPr>
            </w:pPr>
            <w:r w:rsidRPr="00DF3092">
              <w:rPr>
                <w:sz w:val="18"/>
                <w:szCs w:val="18"/>
              </w:rPr>
              <w:t>Называть основные источники доходов граждан. Раскрывать причины неравенства доходов населения. Объяснять необходимость перераспределения доходов.</w:t>
            </w:r>
          </w:p>
        </w:tc>
        <w:tc>
          <w:tcPr>
            <w:tcW w:w="1133" w:type="dxa"/>
          </w:tcPr>
          <w:p w:rsidR="005D4806" w:rsidRPr="00DF3092" w:rsidRDefault="005D4806" w:rsidP="00DF3092">
            <w:pPr>
              <w:shd w:val="clear" w:color="auto" w:fill="FFFFFF"/>
              <w:contextualSpacing/>
              <w:jc w:val="both"/>
              <w:rPr>
                <w:bCs/>
                <w:color w:val="000000"/>
                <w:spacing w:val="-2"/>
                <w:sz w:val="18"/>
                <w:szCs w:val="18"/>
              </w:rPr>
            </w:pPr>
            <w:r w:rsidRPr="00DF3092">
              <w:rPr>
                <w:bCs/>
                <w:color w:val="000000"/>
                <w:spacing w:val="-2"/>
                <w:sz w:val="18"/>
                <w:szCs w:val="18"/>
              </w:rPr>
              <w:t>§24</w:t>
            </w:r>
          </w:p>
          <w:p w:rsidR="005D4806" w:rsidRPr="00DF3092" w:rsidRDefault="005D4806"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стр207-208</w:t>
            </w:r>
          </w:p>
        </w:tc>
      </w:tr>
      <w:tr w:rsidR="005D4806" w:rsidRPr="00DF3092" w:rsidTr="00DF3092">
        <w:trPr>
          <w:trHeight w:val="702"/>
        </w:trPr>
        <w:tc>
          <w:tcPr>
            <w:tcW w:w="417" w:type="dxa"/>
          </w:tcPr>
          <w:p w:rsidR="005D4806" w:rsidRPr="00DF3092" w:rsidRDefault="00F44398" w:rsidP="00DF3092">
            <w:pPr>
              <w:contextualSpacing/>
              <w:jc w:val="center"/>
              <w:rPr>
                <w:bCs/>
                <w:color w:val="000000"/>
                <w:sz w:val="18"/>
                <w:szCs w:val="18"/>
              </w:rPr>
            </w:pPr>
            <w:r w:rsidRPr="00DF3092">
              <w:rPr>
                <w:bCs/>
                <w:color w:val="000000"/>
                <w:sz w:val="18"/>
                <w:szCs w:val="18"/>
              </w:rPr>
              <w:lastRenderedPageBreak/>
              <w:t>24</w:t>
            </w:r>
          </w:p>
        </w:tc>
        <w:tc>
          <w:tcPr>
            <w:tcW w:w="1130" w:type="dxa"/>
          </w:tcPr>
          <w:p w:rsidR="005D4806" w:rsidRPr="00DF3092" w:rsidRDefault="005D4806" w:rsidP="00DF3092">
            <w:pPr>
              <w:shd w:val="clear" w:color="auto" w:fill="FFFFFF"/>
              <w:contextualSpacing/>
              <w:jc w:val="both"/>
              <w:rPr>
                <w:bCs/>
                <w:color w:val="000000"/>
                <w:spacing w:val="-3"/>
                <w:sz w:val="18"/>
                <w:szCs w:val="18"/>
              </w:rPr>
            </w:pPr>
            <w:r w:rsidRPr="00DF3092">
              <w:rPr>
                <w:bCs/>
                <w:color w:val="000000"/>
                <w:spacing w:val="-3"/>
                <w:sz w:val="18"/>
                <w:szCs w:val="18"/>
              </w:rPr>
              <w:t>Потребление</w:t>
            </w:r>
          </w:p>
        </w:tc>
        <w:tc>
          <w:tcPr>
            <w:tcW w:w="567" w:type="dxa"/>
          </w:tcPr>
          <w:p w:rsidR="005D4806" w:rsidRPr="00DF3092" w:rsidRDefault="005D4806"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5D4806" w:rsidRPr="00DF3092" w:rsidRDefault="00A4442C" w:rsidP="00DF3092">
            <w:pPr>
              <w:contextualSpacing/>
              <w:rPr>
                <w:sz w:val="18"/>
                <w:szCs w:val="18"/>
              </w:rPr>
            </w:pPr>
            <w:r w:rsidRPr="00DF3092">
              <w:rPr>
                <w:sz w:val="18"/>
                <w:szCs w:val="18"/>
              </w:rPr>
              <w:t>5.03</w:t>
            </w:r>
          </w:p>
        </w:tc>
        <w:tc>
          <w:tcPr>
            <w:tcW w:w="859" w:type="dxa"/>
            <w:gridSpan w:val="2"/>
          </w:tcPr>
          <w:p w:rsidR="005D4806" w:rsidRPr="00DF3092" w:rsidRDefault="005D4806" w:rsidP="00DF3092">
            <w:pPr>
              <w:contextualSpacing/>
              <w:jc w:val="both"/>
              <w:rPr>
                <w:sz w:val="18"/>
                <w:szCs w:val="18"/>
              </w:rPr>
            </w:pPr>
            <w:r w:rsidRPr="00DF3092">
              <w:rPr>
                <w:sz w:val="18"/>
                <w:szCs w:val="18"/>
              </w:rPr>
              <w:t xml:space="preserve">Комбинированный </w:t>
            </w:r>
          </w:p>
        </w:tc>
        <w:tc>
          <w:tcPr>
            <w:tcW w:w="2161" w:type="dxa"/>
          </w:tcPr>
          <w:p w:rsidR="005D4806" w:rsidRPr="00DF3092" w:rsidRDefault="005D4806"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семейное потребление, прожиточный минимум, страховые услуги</w:t>
            </w:r>
          </w:p>
          <w:p w:rsidR="005D4806" w:rsidRPr="00DF3092" w:rsidRDefault="005D4806" w:rsidP="00DF3092">
            <w:pPr>
              <w:pStyle w:val="a3"/>
              <w:contextualSpacing/>
              <w:jc w:val="both"/>
              <w:rPr>
                <w:sz w:val="18"/>
                <w:szCs w:val="18"/>
              </w:rPr>
            </w:pPr>
            <w:r w:rsidRPr="00DF3092">
              <w:rPr>
                <w:i/>
                <w:sz w:val="18"/>
                <w:szCs w:val="18"/>
              </w:rPr>
              <w:t>Получат возможность научиться</w:t>
            </w:r>
            <w:r w:rsidRPr="00DF3092">
              <w:rPr>
                <w:sz w:val="18"/>
                <w:szCs w:val="18"/>
              </w:rPr>
              <w:t>: характеризовать экономические основы защиты прав потребителя</w:t>
            </w:r>
          </w:p>
        </w:tc>
        <w:tc>
          <w:tcPr>
            <w:tcW w:w="2551" w:type="dxa"/>
          </w:tcPr>
          <w:p w:rsidR="005D4806" w:rsidRPr="00DF3092" w:rsidRDefault="005D4806"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устанавливают причинно-следственные связи и зависимости между объектами.</w:t>
            </w:r>
          </w:p>
          <w:p w:rsidR="005D4806" w:rsidRPr="00DF3092" w:rsidRDefault="005D4806"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планируют цели и способы взаимодействия, обмениваются мнениями, слушают друг друга, понимают позицию партнера, в т.ч и отличную от своей, согласовывают действия с партнером.</w:t>
            </w:r>
          </w:p>
          <w:p w:rsidR="005D4806" w:rsidRPr="00DF3092" w:rsidRDefault="005D4806" w:rsidP="00DF3092">
            <w:pPr>
              <w:pStyle w:val="a7"/>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tc>
        <w:tc>
          <w:tcPr>
            <w:tcW w:w="2552" w:type="dxa"/>
          </w:tcPr>
          <w:p w:rsidR="005D4806" w:rsidRPr="00DF3092" w:rsidRDefault="005D4806" w:rsidP="00DF3092">
            <w:pPr>
              <w:contextualSpacing/>
              <w:jc w:val="both"/>
              <w:rPr>
                <w:sz w:val="18"/>
                <w:szCs w:val="18"/>
              </w:rPr>
            </w:pPr>
            <w:r w:rsidRPr="00DF3092">
              <w:rPr>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2665" w:type="dxa"/>
          </w:tcPr>
          <w:p w:rsidR="005D4806" w:rsidRPr="00DF3092" w:rsidRDefault="005D4806" w:rsidP="00DF3092">
            <w:pPr>
              <w:shd w:val="clear" w:color="auto" w:fill="FFFFFF"/>
              <w:contextualSpacing/>
              <w:jc w:val="both"/>
              <w:rPr>
                <w:bCs/>
                <w:color w:val="000000"/>
                <w:spacing w:val="-4"/>
                <w:sz w:val="18"/>
                <w:szCs w:val="18"/>
              </w:rPr>
            </w:pPr>
            <w:r w:rsidRPr="00DF3092">
              <w:rPr>
                <w:sz w:val="18"/>
                <w:szCs w:val="18"/>
              </w:rPr>
              <w:t xml:space="preserve">Описывать закономерность изменения потребительских расходов семьи в зависимости от доходов. Характеризовать виды страховых услуг, предоставляемых гражданам. Раскрывать на примерах меры защиты прав потребителей </w:t>
            </w:r>
          </w:p>
        </w:tc>
        <w:tc>
          <w:tcPr>
            <w:tcW w:w="1133" w:type="dxa"/>
          </w:tcPr>
          <w:p w:rsidR="005D4806" w:rsidRPr="00DF3092" w:rsidRDefault="005D4806" w:rsidP="00DF3092">
            <w:pPr>
              <w:shd w:val="clear" w:color="auto" w:fill="FFFFFF"/>
              <w:contextualSpacing/>
              <w:jc w:val="both"/>
              <w:rPr>
                <w:bCs/>
                <w:color w:val="000000"/>
                <w:spacing w:val="-2"/>
                <w:sz w:val="18"/>
                <w:szCs w:val="18"/>
              </w:rPr>
            </w:pPr>
            <w:r w:rsidRPr="00DF3092">
              <w:rPr>
                <w:bCs/>
                <w:color w:val="000000"/>
                <w:spacing w:val="-2"/>
                <w:sz w:val="18"/>
                <w:szCs w:val="18"/>
              </w:rPr>
              <w:t>§25</w:t>
            </w:r>
          </w:p>
          <w:p w:rsidR="005D4806" w:rsidRPr="00DF3092" w:rsidRDefault="005D4806"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стр214-215</w:t>
            </w:r>
          </w:p>
        </w:tc>
      </w:tr>
      <w:tr w:rsidR="005D4806" w:rsidRPr="00DF3092" w:rsidTr="00DF3092">
        <w:trPr>
          <w:trHeight w:val="418"/>
        </w:trPr>
        <w:tc>
          <w:tcPr>
            <w:tcW w:w="417" w:type="dxa"/>
          </w:tcPr>
          <w:p w:rsidR="005D4806" w:rsidRPr="00DF3092" w:rsidRDefault="00F44398" w:rsidP="00DF3092">
            <w:pPr>
              <w:contextualSpacing/>
              <w:jc w:val="center"/>
              <w:rPr>
                <w:bCs/>
                <w:color w:val="000000"/>
                <w:sz w:val="18"/>
                <w:szCs w:val="18"/>
              </w:rPr>
            </w:pPr>
            <w:r w:rsidRPr="00DF3092">
              <w:rPr>
                <w:bCs/>
                <w:color w:val="000000"/>
                <w:sz w:val="18"/>
                <w:szCs w:val="18"/>
              </w:rPr>
              <w:t>25</w:t>
            </w:r>
          </w:p>
        </w:tc>
        <w:tc>
          <w:tcPr>
            <w:tcW w:w="1130" w:type="dxa"/>
          </w:tcPr>
          <w:p w:rsidR="005D4806" w:rsidRPr="00DF3092" w:rsidRDefault="005D4806" w:rsidP="00DF3092">
            <w:pPr>
              <w:shd w:val="clear" w:color="auto" w:fill="FFFFFF"/>
              <w:contextualSpacing/>
              <w:jc w:val="both"/>
              <w:rPr>
                <w:bCs/>
                <w:color w:val="000000"/>
                <w:spacing w:val="-3"/>
                <w:sz w:val="18"/>
                <w:szCs w:val="18"/>
              </w:rPr>
            </w:pPr>
            <w:r w:rsidRPr="00DF3092">
              <w:rPr>
                <w:bCs/>
                <w:color w:val="000000"/>
                <w:spacing w:val="-3"/>
                <w:sz w:val="18"/>
                <w:szCs w:val="18"/>
              </w:rPr>
              <w:t>Инфляция и семейная экономика</w:t>
            </w:r>
          </w:p>
        </w:tc>
        <w:tc>
          <w:tcPr>
            <w:tcW w:w="567" w:type="dxa"/>
          </w:tcPr>
          <w:p w:rsidR="005D4806" w:rsidRPr="00DF3092" w:rsidRDefault="005D4806"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5D4806" w:rsidRPr="00DF3092" w:rsidRDefault="00A4442C" w:rsidP="00DF3092">
            <w:pPr>
              <w:contextualSpacing/>
              <w:rPr>
                <w:sz w:val="18"/>
                <w:szCs w:val="18"/>
              </w:rPr>
            </w:pPr>
            <w:r w:rsidRPr="00DF3092">
              <w:rPr>
                <w:sz w:val="18"/>
                <w:szCs w:val="18"/>
              </w:rPr>
              <w:t>12.03</w:t>
            </w:r>
          </w:p>
        </w:tc>
        <w:tc>
          <w:tcPr>
            <w:tcW w:w="859" w:type="dxa"/>
            <w:gridSpan w:val="2"/>
          </w:tcPr>
          <w:p w:rsidR="005D4806" w:rsidRPr="00DF3092" w:rsidRDefault="004E331A" w:rsidP="00DF3092">
            <w:pPr>
              <w:contextualSpacing/>
              <w:jc w:val="both"/>
              <w:rPr>
                <w:sz w:val="18"/>
                <w:szCs w:val="18"/>
              </w:rPr>
            </w:pPr>
            <w:r w:rsidRPr="00DF3092">
              <w:rPr>
                <w:sz w:val="18"/>
                <w:szCs w:val="18"/>
              </w:rPr>
              <w:t>ИНМ</w:t>
            </w:r>
          </w:p>
        </w:tc>
        <w:tc>
          <w:tcPr>
            <w:tcW w:w="2161" w:type="dxa"/>
          </w:tcPr>
          <w:p w:rsidR="004E331A" w:rsidRPr="00DF3092" w:rsidRDefault="004E331A"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семейная экономика, экономическое равновесие</w:t>
            </w:r>
          </w:p>
          <w:p w:rsidR="005D4806" w:rsidRPr="00DF3092" w:rsidRDefault="004E331A"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оценивать способы использования сбережений своей семьи с точки зрения экономической рациональности</w:t>
            </w:r>
          </w:p>
        </w:tc>
        <w:tc>
          <w:tcPr>
            <w:tcW w:w="2551" w:type="dxa"/>
          </w:tcPr>
          <w:p w:rsidR="004E331A" w:rsidRPr="00DF3092" w:rsidRDefault="004E331A" w:rsidP="00DF3092">
            <w:pPr>
              <w:contextualSpacing/>
              <w:jc w:val="both"/>
              <w:rPr>
                <w:sz w:val="18"/>
                <w:szCs w:val="18"/>
              </w:rPr>
            </w:pPr>
            <w:r w:rsidRPr="00DF3092">
              <w:rPr>
                <w:b/>
                <w:bCs/>
                <w:i/>
                <w:iCs/>
                <w:sz w:val="18"/>
                <w:szCs w:val="18"/>
              </w:rPr>
              <w:t xml:space="preserve">Познавательные: </w:t>
            </w:r>
            <w:r w:rsidRPr="00DF3092">
              <w:rPr>
                <w:sz w:val="18"/>
                <w:szCs w:val="18"/>
              </w:rPr>
              <w:t xml:space="preserve">выявляют особенности и признаки объектов, приводят примеры в качестве доказательства выдвигаемых положений. </w:t>
            </w:r>
            <w:r w:rsidRPr="00DF3092">
              <w:rPr>
                <w:b/>
                <w:bCs/>
                <w:i/>
                <w:iCs/>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5D4806" w:rsidRPr="00DF3092" w:rsidRDefault="004E331A" w:rsidP="00DF3092">
            <w:pPr>
              <w:pStyle w:val="a3"/>
              <w:contextualSpacing/>
              <w:jc w:val="both"/>
              <w:rPr>
                <w:rStyle w:val="c7"/>
                <w:i/>
                <w:sz w:val="18"/>
                <w:szCs w:val="18"/>
              </w:rPr>
            </w:pPr>
            <w:r w:rsidRPr="00DF3092">
              <w:rPr>
                <w:b/>
                <w:bCs/>
                <w:i/>
                <w:iCs/>
                <w:sz w:val="18"/>
                <w:szCs w:val="18"/>
              </w:rPr>
              <w:t xml:space="preserve">Регулятивные: </w:t>
            </w:r>
            <w:r w:rsidRPr="00DF3092">
              <w:rPr>
                <w:sz w:val="18"/>
                <w:szCs w:val="18"/>
              </w:rPr>
              <w:t>прогнозируют результаты уровня усвоения изучаемого материала, принимают и сохраняют учебную задачу</w:t>
            </w:r>
          </w:p>
        </w:tc>
        <w:tc>
          <w:tcPr>
            <w:tcW w:w="2552" w:type="dxa"/>
          </w:tcPr>
          <w:p w:rsidR="005D4806" w:rsidRPr="00DF3092" w:rsidRDefault="004E331A" w:rsidP="00DF3092">
            <w:pPr>
              <w:pStyle w:val="a3"/>
              <w:contextualSpacing/>
              <w:jc w:val="both"/>
              <w:rPr>
                <w:sz w:val="18"/>
                <w:szCs w:val="18"/>
              </w:rPr>
            </w:pPr>
            <w:r w:rsidRPr="00DF3092">
              <w:rPr>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успешности/неуспешности учебной деятельности</w:t>
            </w:r>
          </w:p>
        </w:tc>
        <w:tc>
          <w:tcPr>
            <w:tcW w:w="2665" w:type="dxa"/>
          </w:tcPr>
          <w:p w:rsidR="005D4806" w:rsidRPr="00DF3092" w:rsidRDefault="004E331A" w:rsidP="00DF3092">
            <w:pPr>
              <w:contextualSpacing/>
              <w:jc w:val="both"/>
              <w:rPr>
                <w:bCs/>
                <w:color w:val="000000"/>
                <w:spacing w:val="-4"/>
                <w:sz w:val="18"/>
                <w:szCs w:val="18"/>
              </w:rPr>
            </w:pPr>
            <w:r w:rsidRPr="00DF3092">
              <w:rPr>
                <w:sz w:val="18"/>
                <w:szCs w:val="18"/>
              </w:rPr>
              <w:t xml:space="preserve">Различать номинальные и реальные доходы граждан. Показывать влияние инфляции на реальные доходы и уровень жизни населения. Называть и иллюстрировать примерами формы сбережения граждан. Объяснять связь семейной экономики с инфляционными процессами в стране. Характеризовать роль банков в сохранении и приумножении доходов населения. </w:t>
            </w:r>
          </w:p>
        </w:tc>
        <w:tc>
          <w:tcPr>
            <w:tcW w:w="1133" w:type="dxa"/>
          </w:tcPr>
          <w:p w:rsidR="005D4806" w:rsidRPr="00DF3092" w:rsidRDefault="005D4806" w:rsidP="00DF3092">
            <w:pPr>
              <w:shd w:val="clear" w:color="auto" w:fill="FFFFFF"/>
              <w:contextualSpacing/>
              <w:jc w:val="both"/>
              <w:rPr>
                <w:bCs/>
                <w:color w:val="000000"/>
                <w:spacing w:val="-2"/>
                <w:sz w:val="18"/>
                <w:szCs w:val="18"/>
              </w:rPr>
            </w:pPr>
            <w:r w:rsidRPr="00DF3092">
              <w:rPr>
                <w:bCs/>
                <w:color w:val="000000"/>
                <w:spacing w:val="-2"/>
                <w:sz w:val="18"/>
                <w:szCs w:val="18"/>
              </w:rPr>
              <w:t>§26</w:t>
            </w:r>
          </w:p>
          <w:p w:rsidR="005D4806" w:rsidRPr="00DF3092" w:rsidRDefault="005D4806"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стр223</w:t>
            </w:r>
          </w:p>
        </w:tc>
      </w:tr>
      <w:tr w:rsidR="005D4806" w:rsidRPr="00DF3092" w:rsidTr="00DF3092">
        <w:trPr>
          <w:trHeight w:val="965"/>
        </w:trPr>
        <w:tc>
          <w:tcPr>
            <w:tcW w:w="417" w:type="dxa"/>
          </w:tcPr>
          <w:p w:rsidR="005D4806" w:rsidRPr="00DF3092" w:rsidRDefault="00F44398" w:rsidP="00DF3092">
            <w:pPr>
              <w:contextualSpacing/>
              <w:jc w:val="center"/>
              <w:rPr>
                <w:bCs/>
                <w:color w:val="000000"/>
                <w:sz w:val="18"/>
                <w:szCs w:val="18"/>
              </w:rPr>
            </w:pPr>
            <w:r w:rsidRPr="00DF3092">
              <w:rPr>
                <w:bCs/>
                <w:color w:val="000000"/>
                <w:sz w:val="18"/>
                <w:szCs w:val="18"/>
              </w:rPr>
              <w:lastRenderedPageBreak/>
              <w:t>26</w:t>
            </w:r>
          </w:p>
        </w:tc>
        <w:tc>
          <w:tcPr>
            <w:tcW w:w="1130" w:type="dxa"/>
          </w:tcPr>
          <w:p w:rsidR="005D4806" w:rsidRPr="00DF3092" w:rsidRDefault="005D4806" w:rsidP="00DF3092">
            <w:pPr>
              <w:shd w:val="clear" w:color="auto" w:fill="FFFFFF"/>
              <w:contextualSpacing/>
              <w:jc w:val="both"/>
              <w:rPr>
                <w:bCs/>
                <w:color w:val="000000"/>
                <w:spacing w:val="-3"/>
                <w:sz w:val="18"/>
                <w:szCs w:val="18"/>
              </w:rPr>
            </w:pPr>
            <w:r w:rsidRPr="00DF3092">
              <w:rPr>
                <w:bCs/>
                <w:color w:val="000000"/>
                <w:spacing w:val="-3"/>
                <w:sz w:val="18"/>
                <w:szCs w:val="18"/>
              </w:rPr>
              <w:t>Безработица, ее причины и последствия</w:t>
            </w:r>
          </w:p>
        </w:tc>
        <w:tc>
          <w:tcPr>
            <w:tcW w:w="567" w:type="dxa"/>
          </w:tcPr>
          <w:p w:rsidR="005D4806" w:rsidRPr="00DF3092" w:rsidRDefault="005D4806"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5D4806" w:rsidRPr="00DF3092" w:rsidRDefault="00A4442C" w:rsidP="00DF3092">
            <w:pPr>
              <w:contextualSpacing/>
              <w:rPr>
                <w:sz w:val="18"/>
                <w:szCs w:val="18"/>
              </w:rPr>
            </w:pPr>
            <w:r w:rsidRPr="00DF3092">
              <w:rPr>
                <w:sz w:val="18"/>
                <w:szCs w:val="18"/>
              </w:rPr>
              <w:t>19</w:t>
            </w:r>
            <w:r w:rsidR="00EA3AF9" w:rsidRPr="00DF3092">
              <w:rPr>
                <w:sz w:val="18"/>
                <w:szCs w:val="18"/>
              </w:rPr>
              <w:t>.03</w:t>
            </w:r>
          </w:p>
        </w:tc>
        <w:tc>
          <w:tcPr>
            <w:tcW w:w="859" w:type="dxa"/>
            <w:gridSpan w:val="2"/>
          </w:tcPr>
          <w:p w:rsidR="005D4806" w:rsidRPr="00DF3092" w:rsidRDefault="004E331A" w:rsidP="00DF3092">
            <w:pPr>
              <w:contextualSpacing/>
              <w:jc w:val="both"/>
              <w:rPr>
                <w:sz w:val="18"/>
                <w:szCs w:val="18"/>
              </w:rPr>
            </w:pPr>
            <w:r w:rsidRPr="00DF3092">
              <w:rPr>
                <w:sz w:val="18"/>
                <w:szCs w:val="18"/>
              </w:rPr>
              <w:t>ИНМ</w:t>
            </w:r>
          </w:p>
        </w:tc>
        <w:tc>
          <w:tcPr>
            <w:tcW w:w="2161" w:type="dxa"/>
          </w:tcPr>
          <w:p w:rsidR="004E331A" w:rsidRPr="00DF3092" w:rsidRDefault="004E331A"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занятость и безработица</w:t>
            </w:r>
          </w:p>
          <w:p w:rsidR="005D4806" w:rsidRPr="00DF3092" w:rsidRDefault="004E331A" w:rsidP="00DF3092">
            <w:pPr>
              <w:pStyle w:val="a3"/>
              <w:contextualSpacing/>
              <w:jc w:val="both"/>
              <w:rPr>
                <w:sz w:val="18"/>
                <w:szCs w:val="18"/>
              </w:rPr>
            </w:pPr>
            <w:r w:rsidRPr="00DF3092">
              <w:rPr>
                <w:i/>
                <w:sz w:val="18"/>
                <w:szCs w:val="18"/>
              </w:rPr>
              <w:t>Получат возможность научиться</w:t>
            </w:r>
            <w:r w:rsidRPr="00DF3092">
              <w:rPr>
                <w:sz w:val="18"/>
                <w:szCs w:val="18"/>
              </w:rPr>
              <w:t>: оценивать собственные возможности на рынке труда</w:t>
            </w:r>
          </w:p>
        </w:tc>
        <w:tc>
          <w:tcPr>
            <w:tcW w:w="2551" w:type="dxa"/>
          </w:tcPr>
          <w:p w:rsidR="004E331A" w:rsidRPr="00DF3092" w:rsidRDefault="004E331A"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ориентируются в разнообразии способов решения познавательных задач, выбирают наиболее эффективные способы их решения.</w:t>
            </w:r>
          </w:p>
          <w:p w:rsidR="004E331A" w:rsidRPr="00DF3092" w:rsidRDefault="004E331A"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5D4806" w:rsidRPr="00DF3092" w:rsidRDefault="004E331A" w:rsidP="00DF3092">
            <w:pPr>
              <w:pStyle w:val="a3"/>
              <w:contextualSpacing/>
              <w:jc w:val="both"/>
              <w:rPr>
                <w:sz w:val="18"/>
                <w:szCs w:val="18"/>
              </w:rPr>
            </w:pPr>
            <w:r w:rsidRPr="00DF3092">
              <w:rPr>
                <w:b/>
                <w:bCs/>
                <w:i/>
                <w:iCs/>
                <w:sz w:val="18"/>
                <w:szCs w:val="18"/>
              </w:rPr>
              <w:t>Регулятивные</w:t>
            </w:r>
            <w:r w:rsidRPr="00DF3092">
              <w:rPr>
                <w:sz w:val="18"/>
                <w:szCs w:val="18"/>
              </w:rPr>
              <w:t>: определяют последовательность промежуточных целей с учетом конечного результата, составляют план и последовательность действий.</w:t>
            </w:r>
          </w:p>
        </w:tc>
        <w:tc>
          <w:tcPr>
            <w:tcW w:w="2552" w:type="dxa"/>
          </w:tcPr>
          <w:p w:rsidR="005D4806" w:rsidRPr="00DF3092" w:rsidRDefault="004E331A" w:rsidP="00DF3092">
            <w:pPr>
              <w:contextualSpacing/>
              <w:jc w:val="both"/>
              <w:rPr>
                <w:sz w:val="18"/>
                <w:szCs w:val="18"/>
              </w:rPr>
            </w:pPr>
            <w:r w:rsidRPr="00DF3092">
              <w:rPr>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w:t>
            </w:r>
          </w:p>
        </w:tc>
        <w:tc>
          <w:tcPr>
            <w:tcW w:w="2665" w:type="dxa"/>
          </w:tcPr>
          <w:p w:rsidR="005D4806" w:rsidRPr="00DF3092" w:rsidRDefault="004E331A" w:rsidP="00DF3092">
            <w:pPr>
              <w:shd w:val="clear" w:color="auto" w:fill="FFFFFF"/>
              <w:contextualSpacing/>
              <w:jc w:val="both"/>
              <w:rPr>
                <w:bCs/>
                <w:color w:val="000000"/>
                <w:spacing w:val="-4"/>
                <w:sz w:val="18"/>
                <w:szCs w:val="18"/>
              </w:rPr>
            </w:pPr>
            <w:r w:rsidRPr="00DF3092">
              <w:rPr>
                <w:sz w:val="18"/>
                <w:szCs w:val="18"/>
              </w:rPr>
              <w:t>Характеризовать безработицу как закономерное явление рыночной экономики. Называть и описывать причины безработицы. Различать экономические и социальные последствия безработицы. Объяснять роль государства в обеспечении занятости.</w:t>
            </w:r>
          </w:p>
        </w:tc>
        <w:tc>
          <w:tcPr>
            <w:tcW w:w="1133" w:type="dxa"/>
          </w:tcPr>
          <w:p w:rsidR="005D4806" w:rsidRPr="00DF3092" w:rsidRDefault="005D4806" w:rsidP="00DF3092">
            <w:pPr>
              <w:shd w:val="clear" w:color="auto" w:fill="FFFFFF"/>
              <w:contextualSpacing/>
              <w:jc w:val="both"/>
              <w:rPr>
                <w:bCs/>
                <w:color w:val="000000"/>
                <w:spacing w:val="-2"/>
                <w:sz w:val="18"/>
                <w:szCs w:val="18"/>
              </w:rPr>
            </w:pPr>
            <w:r w:rsidRPr="00DF3092">
              <w:rPr>
                <w:bCs/>
                <w:color w:val="000000"/>
                <w:spacing w:val="-2"/>
                <w:sz w:val="18"/>
                <w:szCs w:val="18"/>
              </w:rPr>
              <w:t>§27</w:t>
            </w:r>
          </w:p>
          <w:p w:rsidR="005D4806" w:rsidRPr="00DF3092" w:rsidRDefault="005D4806"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стр232-233</w:t>
            </w:r>
          </w:p>
        </w:tc>
      </w:tr>
      <w:tr w:rsidR="005D4806" w:rsidRPr="00DF3092" w:rsidTr="00DF3092">
        <w:trPr>
          <w:trHeight w:val="965"/>
        </w:trPr>
        <w:tc>
          <w:tcPr>
            <w:tcW w:w="417" w:type="dxa"/>
          </w:tcPr>
          <w:p w:rsidR="005D4806" w:rsidRPr="00DF3092" w:rsidRDefault="00F44398" w:rsidP="00DF3092">
            <w:pPr>
              <w:contextualSpacing/>
              <w:jc w:val="center"/>
              <w:rPr>
                <w:bCs/>
                <w:color w:val="000000"/>
                <w:sz w:val="18"/>
                <w:szCs w:val="18"/>
              </w:rPr>
            </w:pPr>
            <w:r w:rsidRPr="00DF3092">
              <w:rPr>
                <w:bCs/>
                <w:color w:val="000000"/>
                <w:sz w:val="18"/>
                <w:szCs w:val="18"/>
              </w:rPr>
              <w:t>27</w:t>
            </w:r>
          </w:p>
        </w:tc>
        <w:tc>
          <w:tcPr>
            <w:tcW w:w="1130" w:type="dxa"/>
          </w:tcPr>
          <w:p w:rsidR="005D4806" w:rsidRPr="00DF3092" w:rsidRDefault="005D4806" w:rsidP="00DF3092">
            <w:pPr>
              <w:shd w:val="clear" w:color="auto" w:fill="FFFFFF"/>
              <w:contextualSpacing/>
              <w:jc w:val="both"/>
              <w:rPr>
                <w:bCs/>
                <w:color w:val="000000"/>
                <w:spacing w:val="-3"/>
                <w:sz w:val="18"/>
                <w:szCs w:val="18"/>
              </w:rPr>
            </w:pPr>
            <w:r w:rsidRPr="00DF3092">
              <w:rPr>
                <w:bCs/>
                <w:color w:val="000000"/>
                <w:spacing w:val="-3"/>
                <w:sz w:val="18"/>
                <w:szCs w:val="18"/>
              </w:rPr>
              <w:t>Мировое хозяйство и международная торговля</w:t>
            </w:r>
          </w:p>
        </w:tc>
        <w:tc>
          <w:tcPr>
            <w:tcW w:w="567" w:type="dxa"/>
          </w:tcPr>
          <w:p w:rsidR="005D4806" w:rsidRPr="00DF3092" w:rsidRDefault="005D4806"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5D4806" w:rsidRPr="00DF3092" w:rsidRDefault="00A4442C" w:rsidP="00DF3092">
            <w:pPr>
              <w:contextualSpacing/>
              <w:rPr>
                <w:sz w:val="18"/>
                <w:szCs w:val="18"/>
              </w:rPr>
            </w:pPr>
            <w:r w:rsidRPr="00DF3092">
              <w:rPr>
                <w:sz w:val="18"/>
                <w:szCs w:val="18"/>
              </w:rPr>
              <w:t>26</w:t>
            </w:r>
            <w:r w:rsidR="00EA3AF9" w:rsidRPr="00DF3092">
              <w:rPr>
                <w:sz w:val="18"/>
                <w:szCs w:val="18"/>
              </w:rPr>
              <w:t>.03</w:t>
            </w:r>
          </w:p>
        </w:tc>
        <w:tc>
          <w:tcPr>
            <w:tcW w:w="859" w:type="dxa"/>
            <w:gridSpan w:val="2"/>
          </w:tcPr>
          <w:p w:rsidR="005D4806" w:rsidRPr="00DF3092" w:rsidRDefault="004E331A" w:rsidP="00DF3092">
            <w:pPr>
              <w:contextualSpacing/>
              <w:jc w:val="both"/>
              <w:rPr>
                <w:sz w:val="18"/>
                <w:szCs w:val="18"/>
              </w:rPr>
            </w:pPr>
            <w:r w:rsidRPr="00DF3092">
              <w:rPr>
                <w:sz w:val="18"/>
                <w:szCs w:val="18"/>
              </w:rPr>
              <w:t>ИНМ</w:t>
            </w:r>
          </w:p>
        </w:tc>
        <w:tc>
          <w:tcPr>
            <w:tcW w:w="2161" w:type="dxa"/>
          </w:tcPr>
          <w:p w:rsidR="004E331A" w:rsidRPr="00DF3092" w:rsidRDefault="004E331A"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мировое хозяйство, международная торговля.</w:t>
            </w:r>
          </w:p>
          <w:p w:rsidR="005D4806" w:rsidRPr="00DF3092" w:rsidRDefault="004E331A" w:rsidP="00DF3092">
            <w:pPr>
              <w:pStyle w:val="a3"/>
              <w:contextualSpacing/>
              <w:jc w:val="both"/>
              <w:rPr>
                <w:sz w:val="18"/>
                <w:szCs w:val="18"/>
              </w:rPr>
            </w:pPr>
            <w:r w:rsidRPr="00DF3092">
              <w:rPr>
                <w:i/>
                <w:sz w:val="18"/>
                <w:szCs w:val="18"/>
              </w:rPr>
              <w:t>Получат возможность научиться</w:t>
            </w:r>
            <w:r w:rsidRPr="00DF3092">
              <w:rPr>
                <w:sz w:val="18"/>
                <w:szCs w:val="18"/>
              </w:rPr>
              <w:t>: объяснять и конкретизировать примерами направления внешнеторговой политики государства.</w:t>
            </w:r>
          </w:p>
        </w:tc>
        <w:tc>
          <w:tcPr>
            <w:tcW w:w="2551" w:type="dxa"/>
          </w:tcPr>
          <w:p w:rsidR="004E331A" w:rsidRPr="00DF3092" w:rsidRDefault="004E331A"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выявляют особенности и признаки объектов, приводят примеры в качестве доказательства выдвигаемых положений.</w:t>
            </w:r>
          </w:p>
          <w:p w:rsidR="004E331A" w:rsidRPr="00DF3092" w:rsidRDefault="004E331A"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w:t>
            </w:r>
            <w:proofErr w:type="spellStart"/>
            <w:r w:rsidRPr="00DF3092">
              <w:rPr>
                <w:sz w:val="18"/>
                <w:szCs w:val="18"/>
              </w:rPr>
              <w:t>т.з</w:t>
            </w:r>
            <w:proofErr w:type="spellEnd"/>
            <w:r w:rsidRPr="00DF3092">
              <w:rPr>
                <w:sz w:val="18"/>
                <w:szCs w:val="18"/>
              </w:rPr>
              <w:t>.</w:t>
            </w:r>
          </w:p>
          <w:p w:rsidR="005D4806" w:rsidRPr="00DF3092" w:rsidRDefault="004E331A" w:rsidP="00DF3092">
            <w:pPr>
              <w:shd w:val="clear" w:color="auto" w:fill="FFFFFF"/>
              <w:contextualSpacing/>
              <w:jc w:val="both"/>
              <w:rPr>
                <w:rStyle w:val="c7"/>
                <w:i/>
                <w:sz w:val="18"/>
                <w:szCs w:val="18"/>
              </w:rPr>
            </w:pPr>
            <w:r w:rsidRPr="00DF3092">
              <w:rPr>
                <w:b/>
                <w:bCs/>
                <w:i/>
                <w:iCs/>
                <w:sz w:val="18"/>
                <w:szCs w:val="18"/>
              </w:rPr>
              <w:t>Регулятивные:</w:t>
            </w:r>
            <w:r w:rsidRPr="00DF3092">
              <w:rPr>
                <w:sz w:val="18"/>
                <w:szCs w:val="18"/>
              </w:rPr>
              <w:t xml:space="preserve"> прогнозируют результаты уровня усвоения изучаемого материала, принимают и сохраняют учебную задачу</w:t>
            </w:r>
          </w:p>
        </w:tc>
        <w:tc>
          <w:tcPr>
            <w:tcW w:w="2552" w:type="dxa"/>
          </w:tcPr>
          <w:p w:rsidR="005D4806" w:rsidRPr="00DF3092" w:rsidRDefault="004E331A" w:rsidP="00DF3092">
            <w:pPr>
              <w:shd w:val="clear" w:color="auto" w:fill="FFFFFF"/>
              <w:contextualSpacing/>
              <w:jc w:val="both"/>
              <w:rPr>
                <w:bCs/>
                <w:color w:val="000000"/>
                <w:spacing w:val="-5"/>
                <w:sz w:val="18"/>
                <w:szCs w:val="18"/>
              </w:rPr>
            </w:pPr>
            <w:r w:rsidRPr="00DF3092">
              <w:rPr>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665" w:type="dxa"/>
          </w:tcPr>
          <w:p w:rsidR="005D4806" w:rsidRPr="00DF3092" w:rsidRDefault="004E331A" w:rsidP="00DF3092">
            <w:pPr>
              <w:shd w:val="clear" w:color="auto" w:fill="FFFFFF"/>
              <w:contextualSpacing/>
              <w:jc w:val="both"/>
              <w:rPr>
                <w:bCs/>
                <w:color w:val="000000"/>
                <w:spacing w:val="-4"/>
                <w:sz w:val="18"/>
                <w:szCs w:val="18"/>
              </w:rPr>
            </w:pPr>
            <w:r w:rsidRPr="00DF3092">
              <w:rPr>
                <w:sz w:val="18"/>
                <w:szCs w:val="18"/>
              </w:rPr>
              <w:t>Описывать реальные связи между участниками международных экономических отношений. Характеризовать причины формирования мирового хозяйства. Характеризовать влияние международной торговли на развитие мирового хозяйства. Раскрывать смысл понятия «обменный валютный курс»</w:t>
            </w:r>
          </w:p>
        </w:tc>
        <w:tc>
          <w:tcPr>
            <w:tcW w:w="1133" w:type="dxa"/>
          </w:tcPr>
          <w:p w:rsidR="005D4806" w:rsidRPr="00DF3092" w:rsidRDefault="005D4806" w:rsidP="00DF3092">
            <w:pPr>
              <w:shd w:val="clear" w:color="auto" w:fill="FFFFFF"/>
              <w:contextualSpacing/>
              <w:jc w:val="both"/>
              <w:rPr>
                <w:bCs/>
                <w:color w:val="000000"/>
                <w:sz w:val="18"/>
                <w:szCs w:val="18"/>
              </w:rPr>
            </w:pPr>
          </w:p>
          <w:p w:rsidR="005D4806" w:rsidRPr="00DF3092" w:rsidRDefault="005D4806" w:rsidP="00DF3092">
            <w:pPr>
              <w:shd w:val="clear" w:color="auto" w:fill="FFFFFF"/>
              <w:contextualSpacing/>
              <w:jc w:val="both"/>
              <w:rPr>
                <w:bCs/>
                <w:color w:val="000000"/>
                <w:spacing w:val="-2"/>
                <w:sz w:val="18"/>
                <w:szCs w:val="18"/>
              </w:rPr>
            </w:pPr>
            <w:r w:rsidRPr="00DF3092">
              <w:rPr>
                <w:bCs/>
                <w:color w:val="000000"/>
                <w:spacing w:val="-2"/>
                <w:sz w:val="18"/>
                <w:szCs w:val="18"/>
              </w:rPr>
              <w:t>§28</w:t>
            </w:r>
          </w:p>
          <w:p w:rsidR="005D4806" w:rsidRPr="00DF3092" w:rsidRDefault="005D4806" w:rsidP="00DF3092">
            <w:pPr>
              <w:shd w:val="clear" w:color="auto" w:fill="FFFFFF"/>
              <w:contextualSpacing/>
              <w:jc w:val="both"/>
              <w:rPr>
                <w:bCs/>
                <w:color w:val="000000"/>
                <w:spacing w:val="-2"/>
                <w:sz w:val="18"/>
                <w:szCs w:val="18"/>
              </w:rPr>
            </w:pPr>
            <w:r w:rsidRPr="00DF3092">
              <w:rPr>
                <w:bCs/>
                <w:color w:val="000000"/>
                <w:spacing w:val="-2"/>
                <w:sz w:val="18"/>
                <w:szCs w:val="18"/>
              </w:rPr>
              <w:t xml:space="preserve">Вопросы и задания </w:t>
            </w:r>
            <w:proofErr w:type="spellStart"/>
            <w:r w:rsidRPr="00DF3092">
              <w:rPr>
                <w:bCs/>
                <w:color w:val="000000"/>
                <w:spacing w:val="-2"/>
                <w:sz w:val="18"/>
                <w:szCs w:val="18"/>
              </w:rPr>
              <w:t>стр</w:t>
            </w:r>
            <w:proofErr w:type="spellEnd"/>
            <w:r w:rsidRPr="00DF3092">
              <w:rPr>
                <w:bCs/>
                <w:color w:val="000000"/>
                <w:spacing w:val="-2"/>
                <w:sz w:val="18"/>
                <w:szCs w:val="18"/>
              </w:rPr>
              <w:t xml:space="preserve"> 239-240</w:t>
            </w:r>
          </w:p>
        </w:tc>
      </w:tr>
      <w:tr w:rsidR="005D4806" w:rsidRPr="00DF3092" w:rsidTr="00DF3092">
        <w:trPr>
          <w:trHeight w:val="965"/>
        </w:trPr>
        <w:tc>
          <w:tcPr>
            <w:tcW w:w="417" w:type="dxa"/>
          </w:tcPr>
          <w:p w:rsidR="005D4806" w:rsidRPr="00DF3092" w:rsidRDefault="00F44398" w:rsidP="00DF3092">
            <w:pPr>
              <w:contextualSpacing/>
              <w:jc w:val="center"/>
              <w:rPr>
                <w:bCs/>
                <w:color w:val="000000"/>
                <w:sz w:val="18"/>
                <w:szCs w:val="18"/>
              </w:rPr>
            </w:pPr>
            <w:r w:rsidRPr="00DF3092">
              <w:rPr>
                <w:bCs/>
                <w:color w:val="000000"/>
                <w:sz w:val="18"/>
                <w:szCs w:val="18"/>
              </w:rPr>
              <w:t>28</w:t>
            </w:r>
          </w:p>
        </w:tc>
        <w:tc>
          <w:tcPr>
            <w:tcW w:w="1130" w:type="dxa"/>
          </w:tcPr>
          <w:p w:rsidR="005D4806" w:rsidRPr="00DF3092" w:rsidRDefault="004E331A" w:rsidP="00DF3092">
            <w:pPr>
              <w:shd w:val="clear" w:color="auto" w:fill="FFFFFF"/>
              <w:contextualSpacing/>
              <w:jc w:val="both"/>
              <w:rPr>
                <w:bCs/>
                <w:color w:val="000000"/>
                <w:spacing w:val="-3"/>
                <w:sz w:val="18"/>
                <w:szCs w:val="18"/>
              </w:rPr>
            </w:pPr>
            <w:r w:rsidRPr="00DF3092">
              <w:rPr>
                <w:sz w:val="18"/>
                <w:szCs w:val="18"/>
              </w:rPr>
              <w:t>Практикум по теме «Экономика»</w:t>
            </w:r>
          </w:p>
        </w:tc>
        <w:tc>
          <w:tcPr>
            <w:tcW w:w="567" w:type="dxa"/>
          </w:tcPr>
          <w:p w:rsidR="005D4806" w:rsidRPr="00DF3092" w:rsidRDefault="004E331A"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5D4806" w:rsidRPr="00DF3092" w:rsidRDefault="00A4442C" w:rsidP="00DF3092">
            <w:pPr>
              <w:contextualSpacing/>
              <w:rPr>
                <w:sz w:val="18"/>
                <w:szCs w:val="18"/>
              </w:rPr>
            </w:pPr>
            <w:r w:rsidRPr="00DF3092">
              <w:rPr>
                <w:sz w:val="18"/>
                <w:szCs w:val="18"/>
              </w:rPr>
              <w:t>2.04</w:t>
            </w:r>
          </w:p>
        </w:tc>
        <w:tc>
          <w:tcPr>
            <w:tcW w:w="859" w:type="dxa"/>
            <w:gridSpan w:val="2"/>
          </w:tcPr>
          <w:p w:rsidR="005D4806" w:rsidRPr="00DF3092" w:rsidRDefault="004E331A" w:rsidP="00DF3092">
            <w:pPr>
              <w:contextualSpacing/>
              <w:jc w:val="both"/>
              <w:rPr>
                <w:sz w:val="18"/>
                <w:szCs w:val="18"/>
              </w:rPr>
            </w:pPr>
            <w:r w:rsidRPr="00DF3092">
              <w:rPr>
                <w:sz w:val="18"/>
                <w:szCs w:val="18"/>
              </w:rPr>
              <w:t>ПОУ</w:t>
            </w:r>
          </w:p>
          <w:p w:rsidR="005D4806" w:rsidRPr="00DF3092" w:rsidRDefault="005D4806" w:rsidP="00DF3092">
            <w:pPr>
              <w:shd w:val="clear" w:color="auto" w:fill="FFFFFF"/>
              <w:contextualSpacing/>
              <w:jc w:val="both"/>
              <w:rPr>
                <w:bCs/>
                <w:color w:val="000000"/>
                <w:sz w:val="18"/>
                <w:szCs w:val="18"/>
              </w:rPr>
            </w:pPr>
          </w:p>
        </w:tc>
        <w:tc>
          <w:tcPr>
            <w:tcW w:w="2161" w:type="dxa"/>
          </w:tcPr>
          <w:p w:rsidR="005D4806" w:rsidRPr="00DF3092" w:rsidRDefault="004E331A" w:rsidP="00DF3092">
            <w:pPr>
              <w:pStyle w:val="a3"/>
              <w:contextualSpacing/>
              <w:jc w:val="both"/>
              <w:rPr>
                <w:sz w:val="18"/>
                <w:szCs w:val="18"/>
              </w:rPr>
            </w:pPr>
            <w:r w:rsidRPr="00DF3092">
              <w:rPr>
                <w:i/>
                <w:sz w:val="18"/>
                <w:szCs w:val="18"/>
              </w:rPr>
              <w:t>Научаться:</w:t>
            </w:r>
            <w:r w:rsidRPr="00DF3092">
              <w:rPr>
                <w:sz w:val="18"/>
                <w:szCs w:val="18"/>
              </w:rPr>
              <w:t xml:space="preserve"> определять основные понятия к главе «Экономика»</w:t>
            </w:r>
          </w:p>
        </w:tc>
        <w:tc>
          <w:tcPr>
            <w:tcW w:w="2551" w:type="dxa"/>
          </w:tcPr>
          <w:p w:rsidR="004E331A" w:rsidRPr="00DF3092" w:rsidRDefault="004E331A" w:rsidP="00DF3092">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духовной культуры человека; привлекают информа</w:t>
            </w:r>
            <w:r w:rsidRPr="00DF3092">
              <w:rPr>
                <w:sz w:val="18"/>
                <w:szCs w:val="18"/>
              </w:rPr>
              <w:softHyphen/>
              <w:t xml:space="preserve">цию, полученную ранее, для решения познавательных </w:t>
            </w:r>
            <w:r w:rsidRPr="00DF3092">
              <w:rPr>
                <w:sz w:val="18"/>
                <w:szCs w:val="18"/>
              </w:rPr>
              <w:lastRenderedPageBreak/>
              <w:t>задач</w:t>
            </w:r>
          </w:p>
          <w:p w:rsidR="005D4806" w:rsidRPr="00DF3092" w:rsidRDefault="005D4806" w:rsidP="00DF3092">
            <w:pPr>
              <w:pStyle w:val="a3"/>
              <w:contextualSpacing/>
              <w:jc w:val="both"/>
              <w:rPr>
                <w:sz w:val="18"/>
                <w:szCs w:val="18"/>
              </w:rPr>
            </w:pPr>
          </w:p>
        </w:tc>
        <w:tc>
          <w:tcPr>
            <w:tcW w:w="2552" w:type="dxa"/>
          </w:tcPr>
          <w:p w:rsidR="004E331A" w:rsidRPr="00DF3092" w:rsidRDefault="004E331A" w:rsidP="00DF3092">
            <w:pPr>
              <w:pStyle w:val="a3"/>
              <w:contextualSpacing/>
              <w:jc w:val="both"/>
              <w:rPr>
                <w:sz w:val="18"/>
                <w:szCs w:val="18"/>
              </w:rPr>
            </w:pPr>
            <w:r w:rsidRPr="00DF3092">
              <w:rPr>
                <w:sz w:val="18"/>
                <w:szCs w:val="18"/>
              </w:rPr>
              <w:lastRenderedPageBreak/>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ности/неуспеш</w:t>
            </w:r>
            <w:r w:rsidRPr="00DF3092">
              <w:rPr>
                <w:sz w:val="18"/>
                <w:szCs w:val="18"/>
              </w:rPr>
              <w:softHyphen/>
              <w:t xml:space="preserve">ности </w:t>
            </w:r>
            <w:r w:rsidRPr="00DF3092">
              <w:rPr>
                <w:sz w:val="18"/>
                <w:szCs w:val="18"/>
              </w:rPr>
              <w:lastRenderedPageBreak/>
              <w:t>учебной деятельности</w:t>
            </w:r>
          </w:p>
          <w:p w:rsidR="005D4806" w:rsidRPr="00DF3092" w:rsidRDefault="005D4806" w:rsidP="00DF3092">
            <w:pPr>
              <w:shd w:val="clear" w:color="auto" w:fill="FFFFFF"/>
              <w:contextualSpacing/>
              <w:jc w:val="both"/>
              <w:rPr>
                <w:sz w:val="18"/>
                <w:szCs w:val="18"/>
              </w:rPr>
            </w:pPr>
          </w:p>
        </w:tc>
        <w:tc>
          <w:tcPr>
            <w:tcW w:w="2665" w:type="dxa"/>
          </w:tcPr>
          <w:p w:rsidR="004E331A" w:rsidRPr="00DF3092" w:rsidRDefault="004E331A" w:rsidP="00DF3092">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lastRenderedPageBreak/>
              <w:t>Обобщать и систематизировать знания и умения по изученной теме</w:t>
            </w:r>
          </w:p>
          <w:p w:rsidR="005D4806" w:rsidRPr="00DF3092" w:rsidRDefault="004E331A" w:rsidP="00DF3092">
            <w:pPr>
              <w:shd w:val="clear" w:color="auto" w:fill="FFFFFF"/>
              <w:contextualSpacing/>
              <w:jc w:val="both"/>
              <w:rPr>
                <w:bCs/>
                <w:color w:val="000000"/>
                <w:spacing w:val="-4"/>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p>
        </w:tc>
        <w:tc>
          <w:tcPr>
            <w:tcW w:w="1133" w:type="dxa"/>
          </w:tcPr>
          <w:p w:rsidR="005D4806" w:rsidRPr="00DF3092" w:rsidRDefault="005D4806" w:rsidP="00DF3092">
            <w:pPr>
              <w:shd w:val="clear" w:color="auto" w:fill="FFFFFF"/>
              <w:contextualSpacing/>
              <w:jc w:val="both"/>
              <w:rPr>
                <w:bCs/>
                <w:color w:val="000000"/>
                <w:sz w:val="18"/>
                <w:szCs w:val="18"/>
              </w:rPr>
            </w:pPr>
          </w:p>
          <w:p w:rsidR="005D4806" w:rsidRPr="00DF3092" w:rsidRDefault="005D4806" w:rsidP="00DF3092">
            <w:pPr>
              <w:shd w:val="clear" w:color="auto" w:fill="FFFFFF"/>
              <w:contextualSpacing/>
              <w:jc w:val="both"/>
              <w:rPr>
                <w:bCs/>
                <w:color w:val="000000"/>
                <w:spacing w:val="-2"/>
                <w:sz w:val="18"/>
                <w:szCs w:val="18"/>
              </w:rPr>
            </w:pPr>
            <w:proofErr w:type="spellStart"/>
            <w:r w:rsidRPr="00DF3092">
              <w:rPr>
                <w:bCs/>
                <w:color w:val="000000"/>
                <w:sz w:val="18"/>
                <w:szCs w:val="18"/>
              </w:rPr>
              <w:t>Стр</w:t>
            </w:r>
            <w:proofErr w:type="spellEnd"/>
            <w:r w:rsidRPr="00DF3092">
              <w:rPr>
                <w:bCs/>
                <w:color w:val="000000"/>
                <w:sz w:val="18"/>
                <w:szCs w:val="18"/>
              </w:rPr>
              <w:t xml:space="preserve"> 241-246</w:t>
            </w:r>
          </w:p>
        </w:tc>
      </w:tr>
      <w:tr w:rsidR="00F44398" w:rsidRPr="00DF3092" w:rsidTr="00F44398">
        <w:trPr>
          <w:trHeight w:val="303"/>
        </w:trPr>
        <w:tc>
          <w:tcPr>
            <w:tcW w:w="15026" w:type="dxa"/>
            <w:gridSpan w:val="11"/>
          </w:tcPr>
          <w:p w:rsidR="00F44398" w:rsidRPr="00DF3092" w:rsidRDefault="00F44398" w:rsidP="00DF3092">
            <w:pPr>
              <w:shd w:val="clear" w:color="auto" w:fill="FFFFFF"/>
              <w:contextualSpacing/>
              <w:jc w:val="both"/>
              <w:rPr>
                <w:bCs/>
                <w:color w:val="000000"/>
                <w:sz w:val="18"/>
                <w:szCs w:val="18"/>
              </w:rPr>
            </w:pPr>
            <w:r w:rsidRPr="00DF3092">
              <w:rPr>
                <w:rFonts w:eastAsia="Times New Roman"/>
                <w:b/>
                <w:bCs/>
                <w:color w:val="000000"/>
                <w:sz w:val="18"/>
                <w:szCs w:val="18"/>
              </w:rPr>
              <w:lastRenderedPageBreak/>
              <w:t>Глава IV. Социальная сфера (5 ч.)</w:t>
            </w:r>
          </w:p>
        </w:tc>
      </w:tr>
      <w:tr w:rsidR="00F44398" w:rsidRPr="00DF3092" w:rsidTr="00DF3092">
        <w:trPr>
          <w:trHeight w:val="965"/>
        </w:trPr>
        <w:tc>
          <w:tcPr>
            <w:tcW w:w="417" w:type="dxa"/>
          </w:tcPr>
          <w:p w:rsidR="00F44398" w:rsidRPr="00DF3092" w:rsidRDefault="00F44398" w:rsidP="00DF3092">
            <w:pPr>
              <w:contextualSpacing/>
              <w:rPr>
                <w:bCs/>
                <w:color w:val="000000"/>
                <w:sz w:val="18"/>
                <w:szCs w:val="18"/>
              </w:rPr>
            </w:pPr>
            <w:r w:rsidRPr="00DF3092">
              <w:rPr>
                <w:bCs/>
                <w:color w:val="000000"/>
                <w:sz w:val="18"/>
                <w:szCs w:val="18"/>
              </w:rPr>
              <w:t>29</w:t>
            </w:r>
          </w:p>
        </w:tc>
        <w:tc>
          <w:tcPr>
            <w:tcW w:w="1130" w:type="dxa"/>
          </w:tcPr>
          <w:p w:rsidR="00F44398" w:rsidRPr="00DF3092" w:rsidRDefault="00F44398" w:rsidP="00DF3092">
            <w:pPr>
              <w:shd w:val="clear" w:color="auto" w:fill="FFFFFF"/>
              <w:contextualSpacing/>
              <w:jc w:val="both"/>
              <w:rPr>
                <w:sz w:val="18"/>
                <w:szCs w:val="18"/>
              </w:rPr>
            </w:pPr>
            <w:r w:rsidRPr="00DF3092">
              <w:rPr>
                <w:sz w:val="18"/>
                <w:szCs w:val="18"/>
              </w:rPr>
              <w:t>Социальная структура общества</w:t>
            </w:r>
          </w:p>
          <w:p w:rsidR="00F44398" w:rsidRPr="00DF3092" w:rsidRDefault="00F44398" w:rsidP="00DF3092">
            <w:pPr>
              <w:shd w:val="clear" w:color="auto" w:fill="FFFFFF"/>
              <w:contextualSpacing/>
              <w:jc w:val="both"/>
              <w:rPr>
                <w:sz w:val="18"/>
                <w:szCs w:val="18"/>
              </w:rPr>
            </w:pPr>
          </w:p>
        </w:tc>
        <w:tc>
          <w:tcPr>
            <w:tcW w:w="567" w:type="dxa"/>
          </w:tcPr>
          <w:p w:rsidR="00F44398" w:rsidRPr="00DF3092" w:rsidRDefault="00F44398"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F44398" w:rsidRPr="00DF3092" w:rsidRDefault="00A4442C" w:rsidP="00DF3092">
            <w:pPr>
              <w:shd w:val="clear" w:color="auto" w:fill="FFFFFF"/>
              <w:contextualSpacing/>
              <w:rPr>
                <w:sz w:val="18"/>
                <w:szCs w:val="18"/>
              </w:rPr>
            </w:pPr>
            <w:r w:rsidRPr="00DF3092">
              <w:rPr>
                <w:sz w:val="18"/>
                <w:szCs w:val="18"/>
              </w:rPr>
              <w:t>9.04</w:t>
            </w:r>
          </w:p>
        </w:tc>
        <w:tc>
          <w:tcPr>
            <w:tcW w:w="859" w:type="dxa"/>
            <w:gridSpan w:val="2"/>
          </w:tcPr>
          <w:p w:rsidR="00F44398" w:rsidRPr="00DF3092" w:rsidRDefault="00F44398" w:rsidP="00DF3092">
            <w:pPr>
              <w:shd w:val="clear" w:color="auto" w:fill="FFFFFF"/>
              <w:contextualSpacing/>
              <w:jc w:val="both"/>
              <w:rPr>
                <w:bCs/>
                <w:color w:val="000000"/>
                <w:sz w:val="18"/>
                <w:szCs w:val="18"/>
              </w:rPr>
            </w:pPr>
            <w:r w:rsidRPr="00DF3092">
              <w:rPr>
                <w:sz w:val="18"/>
                <w:szCs w:val="18"/>
              </w:rPr>
              <w:t>ИНМ</w:t>
            </w:r>
          </w:p>
        </w:tc>
        <w:tc>
          <w:tcPr>
            <w:tcW w:w="2161" w:type="dxa"/>
          </w:tcPr>
          <w:p w:rsidR="00F44398" w:rsidRPr="00DF3092" w:rsidRDefault="00F44398" w:rsidP="00DF3092">
            <w:pPr>
              <w:pStyle w:val="a3"/>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термины социальное неравенство, социальный конфликт, социальная группа</w:t>
            </w:r>
          </w:p>
          <w:p w:rsidR="00F44398" w:rsidRPr="00DF3092" w:rsidRDefault="00F44398" w:rsidP="00DF3092">
            <w:pPr>
              <w:pStyle w:val="a3"/>
              <w:contextualSpacing/>
              <w:jc w:val="both"/>
              <w:rPr>
                <w:sz w:val="18"/>
                <w:szCs w:val="18"/>
              </w:rPr>
            </w:pPr>
            <w:r w:rsidRPr="00DF3092">
              <w:rPr>
                <w:rStyle w:val="c2"/>
                <w:i/>
                <w:sz w:val="18"/>
                <w:szCs w:val="18"/>
              </w:rPr>
              <w:t xml:space="preserve">Получат возможность научиться: </w:t>
            </w:r>
            <w:r w:rsidRPr="00DF3092">
              <w:rPr>
                <w:rStyle w:val="c2"/>
                <w:sz w:val="18"/>
                <w:szCs w:val="18"/>
              </w:rPr>
              <w:t xml:space="preserve">выявлять </w:t>
            </w:r>
            <w:r w:rsidRPr="00DF3092">
              <w:rPr>
                <w:sz w:val="18"/>
                <w:szCs w:val="18"/>
              </w:rPr>
              <w:t>изменения социальной структуры с переходом в постиндустриальное общество</w:t>
            </w:r>
          </w:p>
        </w:tc>
        <w:tc>
          <w:tcPr>
            <w:tcW w:w="2551" w:type="dxa"/>
          </w:tcPr>
          <w:p w:rsidR="00F44398" w:rsidRPr="00DF3092" w:rsidRDefault="00F44398"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выявляют особенности и признаки объектов; приводят примеры в качестве доказательства вы</w:t>
            </w:r>
            <w:r w:rsidRPr="00DF3092">
              <w:rPr>
                <w:sz w:val="18"/>
                <w:szCs w:val="18"/>
              </w:rPr>
              <w:softHyphen/>
              <w:t xml:space="preserve">двигаемых положений. </w:t>
            </w:r>
            <w:r w:rsidRPr="00DF3092">
              <w:rPr>
                <w:b/>
                <w:i/>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w:t>
            </w:r>
            <w:r w:rsidRPr="00DF3092">
              <w:rPr>
                <w:sz w:val="18"/>
                <w:szCs w:val="18"/>
              </w:rPr>
              <w:softHyphen/>
              <w:t>гое мнение и позицию, допускают суще</w:t>
            </w:r>
            <w:r w:rsidRPr="00DF3092">
              <w:rPr>
                <w:sz w:val="18"/>
                <w:szCs w:val="18"/>
              </w:rPr>
              <w:softHyphen/>
              <w:t xml:space="preserve">ствование различных точек зрения. </w:t>
            </w:r>
          </w:p>
          <w:p w:rsidR="00F44398" w:rsidRPr="00DF3092" w:rsidRDefault="00F44398" w:rsidP="00DF3092">
            <w:pPr>
              <w:pStyle w:val="a3"/>
              <w:contextualSpacing/>
              <w:jc w:val="both"/>
              <w:rPr>
                <w:sz w:val="18"/>
                <w:szCs w:val="18"/>
              </w:rPr>
            </w:pPr>
            <w:r w:rsidRPr="00DF3092">
              <w:rPr>
                <w:b/>
                <w:i/>
                <w:sz w:val="18"/>
                <w:szCs w:val="18"/>
              </w:rPr>
              <w:t xml:space="preserve">Регулятивные: </w:t>
            </w:r>
            <w:r w:rsidRPr="00DF3092">
              <w:rPr>
                <w:sz w:val="18"/>
                <w:szCs w:val="18"/>
              </w:rPr>
              <w:t>прогнозируют результа</w:t>
            </w:r>
            <w:r w:rsidRPr="00DF3092">
              <w:rPr>
                <w:sz w:val="18"/>
                <w:szCs w:val="18"/>
              </w:rPr>
              <w:softHyphen/>
              <w:t>ты уровня усвоения изучаемого материа</w:t>
            </w:r>
            <w:r w:rsidRPr="00DF3092">
              <w:rPr>
                <w:sz w:val="18"/>
                <w:szCs w:val="18"/>
              </w:rPr>
              <w:softHyphen/>
              <w:t>ла; принимают и сохраняют учебную задачу</w:t>
            </w:r>
          </w:p>
          <w:p w:rsidR="00F44398" w:rsidRPr="00DF3092" w:rsidRDefault="00F44398" w:rsidP="00DF3092">
            <w:pPr>
              <w:contextualSpacing/>
              <w:jc w:val="both"/>
              <w:rPr>
                <w:rStyle w:val="c7"/>
                <w:i/>
                <w:sz w:val="18"/>
                <w:szCs w:val="18"/>
              </w:rPr>
            </w:pPr>
          </w:p>
        </w:tc>
        <w:tc>
          <w:tcPr>
            <w:tcW w:w="2552" w:type="dxa"/>
          </w:tcPr>
          <w:p w:rsidR="00F44398" w:rsidRPr="00DF3092" w:rsidRDefault="00F44398" w:rsidP="00DF3092">
            <w:pPr>
              <w:pStyle w:val="a3"/>
              <w:contextualSpacing/>
              <w:jc w:val="both"/>
              <w:rPr>
                <w:sz w:val="18"/>
                <w:szCs w:val="18"/>
              </w:rPr>
            </w:pPr>
            <w:r w:rsidRPr="00DF3092">
              <w:rPr>
                <w:sz w:val="18"/>
                <w:szCs w:val="18"/>
              </w:rPr>
              <w:t>Проявляют заинтересованность не только в лич</w:t>
            </w:r>
            <w:r w:rsidRPr="00DF3092">
              <w:rPr>
                <w:sz w:val="18"/>
                <w:szCs w:val="18"/>
              </w:rPr>
              <w:softHyphen/>
              <w:t>ном успехе, но и в решении про</w:t>
            </w:r>
            <w:r w:rsidRPr="00DF3092">
              <w:rPr>
                <w:sz w:val="18"/>
                <w:szCs w:val="18"/>
              </w:rPr>
              <w:softHyphen/>
              <w:t>блемных заданий всей группой;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ности/неуспеш</w:t>
            </w:r>
            <w:r w:rsidRPr="00DF3092">
              <w:rPr>
                <w:sz w:val="18"/>
                <w:szCs w:val="18"/>
              </w:rPr>
              <w:softHyphen/>
              <w:t>ности учебной деятельности</w:t>
            </w:r>
          </w:p>
          <w:p w:rsidR="00F44398" w:rsidRPr="00DF3092" w:rsidRDefault="00F44398" w:rsidP="00DF3092">
            <w:pPr>
              <w:pStyle w:val="a3"/>
              <w:contextualSpacing/>
              <w:jc w:val="both"/>
              <w:rPr>
                <w:sz w:val="18"/>
                <w:szCs w:val="18"/>
              </w:rPr>
            </w:pPr>
          </w:p>
        </w:tc>
        <w:tc>
          <w:tcPr>
            <w:tcW w:w="2665" w:type="dxa"/>
          </w:tcPr>
          <w:p w:rsidR="00F44398" w:rsidRPr="00DF3092" w:rsidRDefault="00F44398" w:rsidP="00DF3092">
            <w:pPr>
              <w:contextualSpacing/>
              <w:jc w:val="both"/>
              <w:rPr>
                <w:bCs/>
                <w:i/>
                <w:iCs/>
                <w:sz w:val="18"/>
                <w:szCs w:val="18"/>
              </w:rPr>
            </w:pPr>
            <w:r w:rsidRPr="00DF3092">
              <w:rPr>
                <w:sz w:val="18"/>
                <w:szCs w:val="18"/>
              </w:rPr>
              <w:t xml:space="preserve">Выявлять и различать разные социальные общности и группы. Раскрывать причины социального неравенства. Приводить примеры различных видов социальной мобильности. Характеризовать причины социальных конфликтов, используя межпредметные связи, материалы СМИ; показывать пути их разрешения. Находить и извлекать социальную информацию о структуре общества и направлениях её изменения из адаптированных источников различного типа </w:t>
            </w:r>
          </w:p>
        </w:tc>
        <w:tc>
          <w:tcPr>
            <w:tcW w:w="1133" w:type="dxa"/>
          </w:tcPr>
          <w:p w:rsidR="00F44398" w:rsidRPr="00DF3092" w:rsidRDefault="00F44398" w:rsidP="00DF3092">
            <w:pPr>
              <w:shd w:val="clear" w:color="auto" w:fill="FFFFFF"/>
              <w:contextualSpacing/>
              <w:jc w:val="both"/>
              <w:rPr>
                <w:bCs/>
                <w:color w:val="000000"/>
                <w:spacing w:val="-2"/>
                <w:sz w:val="18"/>
                <w:szCs w:val="18"/>
              </w:rPr>
            </w:pPr>
            <w:r w:rsidRPr="00DF3092">
              <w:rPr>
                <w:bCs/>
                <w:color w:val="000000"/>
                <w:spacing w:val="-2"/>
                <w:sz w:val="18"/>
                <w:szCs w:val="18"/>
              </w:rPr>
              <w:t xml:space="preserve">§13 Вопросы и задания </w:t>
            </w:r>
            <w:proofErr w:type="spellStart"/>
            <w:r w:rsidRPr="00DF3092">
              <w:rPr>
                <w:bCs/>
                <w:color w:val="000000"/>
                <w:spacing w:val="-2"/>
                <w:sz w:val="18"/>
                <w:szCs w:val="18"/>
              </w:rPr>
              <w:t>стр</w:t>
            </w:r>
            <w:proofErr w:type="spellEnd"/>
            <w:r w:rsidRPr="00DF3092">
              <w:rPr>
                <w:bCs/>
                <w:color w:val="000000"/>
                <w:spacing w:val="-2"/>
                <w:sz w:val="18"/>
                <w:szCs w:val="18"/>
              </w:rPr>
              <w:t xml:space="preserve"> 113-114</w:t>
            </w:r>
          </w:p>
        </w:tc>
      </w:tr>
      <w:tr w:rsidR="00F44398" w:rsidRPr="00DF3092" w:rsidTr="00DF3092">
        <w:trPr>
          <w:trHeight w:val="1126"/>
        </w:trPr>
        <w:tc>
          <w:tcPr>
            <w:tcW w:w="417" w:type="dxa"/>
          </w:tcPr>
          <w:p w:rsidR="00F44398" w:rsidRPr="00DF3092" w:rsidRDefault="00F44398" w:rsidP="00DF3092">
            <w:pPr>
              <w:contextualSpacing/>
              <w:rPr>
                <w:bCs/>
                <w:color w:val="000000"/>
                <w:sz w:val="18"/>
                <w:szCs w:val="18"/>
              </w:rPr>
            </w:pPr>
            <w:r w:rsidRPr="00DF3092">
              <w:rPr>
                <w:bCs/>
                <w:color w:val="000000"/>
                <w:sz w:val="18"/>
                <w:szCs w:val="18"/>
              </w:rPr>
              <w:t>30</w:t>
            </w:r>
          </w:p>
        </w:tc>
        <w:tc>
          <w:tcPr>
            <w:tcW w:w="1130" w:type="dxa"/>
          </w:tcPr>
          <w:p w:rsidR="00F44398" w:rsidRPr="00DF3092" w:rsidRDefault="00F44398" w:rsidP="00DF3092">
            <w:pPr>
              <w:shd w:val="clear" w:color="auto" w:fill="FFFFFF"/>
              <w:contextualSpacing/>
              <w:jc w:val="both"/>
              <w:rPr>
                <w:bCs/>
                <w:color w:val="000000"/>
                <w:spacing w:val="-3"/>
                <w:sz w:val="18"/>
                <w:szCs w:val="18"/>
              </w:rPr>
            </w:pPr>
            <w:r w:rsidRPr="00DF3092">
              <w:rPr>
                <w:bCs/>
                <w:color w:val="000000"/>
                <w:spacing w:val="-3"/>
                <w:sz w:val="18"/>
                <w:szCs w:val="18"/>
              </w:rPr>
              <w:t>Социальные статусы и роли</w:t>
            </w:r>
          </w:p>
          <w:p w:rsidR="00F44398" w:rsidRPr="00DF3092" w:rsidRDefault="00F44398" w:rsidP="00DF3092">
            <w:pPr>
              <w:shd w:val="clear" w:color="auto" w:fill="FFFFFF"/>
              <w:contextualSpacing/>
              <w:jc w:val="both"/>
              <w:rPr>
                <w:bCs/>
                <w:color w:val="000000"/>
                <w:spacing w:val="-3"/>
                <w:sz w:val="18"/>
                <w:szCs w:val="18"/>
              </w:rPr>
            </w:pPr>
            <w:r w:rsidRPr="00DF3092">
              <w:rPr>
                <w:bCs/>
                <w:color w:val="000000"/>
                <w:spacing w:val="-3"/>
                <w:sz w:val="18"/>
                <w:szCs w:val="18"/>
              </w:rPr>
              <w:t>Социальная сфера</w:t>
            </w:r>
          </w:p>
          <w:p w:rsidR="00F44398" w:rsidRPr="00DF3092" w:rsidRDefault="00F44398" w:rsidP="00DF3092">
            <w:pPr>
              <w:shd w:val="clear" w:color="auto" w:fill="FFFFFF"/>
              <w:contextualSpacing/>
              <w:jc w:val="both"/>
              <w:rPr>
                <w:bCs/>
                <w:color w:val="000000"/>
                <w:spacing w:val="-3"/>
                <w:sz w:val="18"/>
                <w:szCs w:val="18"/>
              </w:rPr>
            </w:pPr>
          </w:p>
          <w:p w:rsidR="00F44398" w:rsidRPr="00DF3092" w:rsidRDefault="00F44398" w:rsidP="00DF3092">
            <w:pPr>
              <w:shd w:val="clear" w:color="auto" w:fill="FFFFFF"/>
              <w:contextualSpacing/>
              <w:jc w:val="both"/>
              <w:rPr>
                <w:sz w:val="18"/>
                <w:szCs w:val="18"/>
              </w:rPr>
            </w:pPr>
          </w:p>
        </w:tc>
        <w:tc>
          <w:tcPr>
            <w:tcW w:w="567" w:type="dxa"/>
          </w:tcPr>
          <w:p w:rsidR="00F44398" w:rsidRPr="00DF3092" w:rsidRDefault="00F44398"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F44398" w:rsidRPr="00DF3092" w:rsidRDefault="00A4442C" w:rsidP="00DF3092">
            <w:pPr>
              <w:contextualSpacing/>
              <w:rPr>
                <w:sz w:val="18"/>
                <w:szCs w:val="18"/>
              </w:rPr>
            </w:pPr>
            <w:r w:rsidRPr="00DF3092">
              <w:rPr>
                <w:sz w:val="18"/>
                <w:szCs w:val="18"/>
              </w:rPr>
              <w:t>16</w:t>
            </w:r>
            <w:r w:rsidR="00EA3AF9" w:rsidRPr="00DF3092">
              <w:rPr>
                <w:sz w:val="18"/>
                <w:szCs w:val="18"/>
              </w:rPr>
              <w:t>.04</w:t>
            </w:r>
          </w:p>
        </w:tc>
        <w:tc>
          <w:tcPr>
            <w:tcW w:w="859" w:type="dxa"/>
            <w:gridSpan w:val="2"/>
          </w:tcPr>
          <w:p w:rsidR="00F44398" w:rsidRPr="00DF3092" w:rsidRDefault="00F44398" w:rsidP="00DF3092">
            <w:pPr>
              <w:contextualSpacing/>
              <w:jc w:val="both"/>
              <w:rPr>
                <w:bCs/>
                <w:color w:val="000000"/>
                <w:sz w:val="18"/>
                <w:szCs w:val="18"/>
              </w:rPr>
            </w:pPr>
            <w:r w:rsidRPr="00DF3092">
              <w:rPr>
                <w:sz w:val="18"/>
                <w:szCs w:val="18"/>
              </w:rPr>
              <w:t>ИНМ</w:t>
            </w:r>
          </w:p>
        </w:tc>
        <w:tc>
          <w:tcPr>
            <w:tcW w:w="2161" w:type="dxa"/>
          </w:tcPr>
          <w:p w:rsidR="00F44398" w:rsidRPr="00DF3092" w:rsidRDefault="00F44398" w:rsidP="00DF3092">
            <w:pPr>
              <w:pStyle w:val="a3"/>
              <w:contextualSpacing/>
              <w:jc w:val="both"/>
              <w:rPr>
                <w:sz w:val="18"/>
                <w:szCs w:val="18"/>
              </w:rPr>
            </w:pPr>
            <w:r w:rsidRPr="00DF3092">
              <w:rPr>
                <w:rStyle w:val="c7"/>
                <w:i/>
                <w:sz w:val="18"/>
                <w:szCs w:val="18"/>
              </w:rPr>
              <w:t xml:space="preserve">Научаться: </w:t>
            </w:r>
            <w:r w:rsidRPr="00DF3092">
              <w:rPr>
                <w:sz w:val="18"/>
                <w:szCs w:val="18"/>
              </w:rPr>
              <w:t>определять ролевой репертуар личности, выделять гендерные различия: социальные роли мужчин и женщин. Изменение статуса с возрастом.</w:t>
            </w:r>
          </w:p>
          <w:p w:rsidR="00F44398" w:rsidRPr="00DF3092" w:rsidRDefault="00F44398"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определить социальную позицию человека в обществе: от чего она зависит.</w:t>
            </w:r>
          </w:p>
        </w:tc>
        <w:tc>
          <w:tcPr>
            <w:tcW w:w="2551" w:type="dxa"/>
          </w:tcPr>
          <w:p w:rsidR="00F44398" w:rsidRPr="00DF3092" w:rsidRDefault="00F44398"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ориентируются в раз</w:t>
            </w:r>
            <w:r w:rsidRPr="00DF3092">
              <w:rPr>
                <w:sz w:val="18"/>
                <w:szCs w:val="18"/>
              </w:rPr>
              <w:softHyphen/>
              <w:t>нообразии способов решения познава</w:t>
            </w:r>
            <w:r w:rsidRPr="00DF3092">
              <w:rPr>
                <w:sz w:val="18"/>
                <w:szCs w:val="18"/>
              </w:rPr>
              <w:softHyphen/>
              <w:t>тельных задач; выбирают наиболее эф</w:t>
            </w:r>
            <w:r w:rsidRPr="00DF3092">
              <w:rPr>
                <w:sz w:val="18"/>
                <w:szCs w:val="18"/>
              </w:rPr>
              <w:softHyphen/>
              <w:t>фективные способы их решения.</w:t>
            </w:r>
          </w:p>
          <w:p w:rsidR="00F44398" w:rsidRPr="00DF3092" w:rsidRDefault="00F44398" w:rsidP="00DF3092">
            <w:pPr>
              <w:pStyle w:val="a3"/>
              <w:contextualSpacing/>
              <w:jc w:val="both"/>
              <w:rPr>
                <w:b/>
                <w:i/>
                <w:sz w:val="18"/>
                <w:szCs w:val="18"/>
              </w:rPr>
            </w:pPr>
            <w:r w:rsidRPr="00DF3092">
              <w:rPr>
                <w:b/>
                <w:i/>
                <w:sz w:val="18"/>
                <w:szCs w:val="18"/>
              </w:rPr>
              <w:t xml:space="preserve">Коммуникативные: </w:t>
            </w:r>
            <w:r w:rsidRPr="00DF3092">
              <w:rPr>
                <w:sz w:val="18"/>
                <w:szCs w:val="18"/>
              </w:rPr>
              <w:t>договариваются о распределении функций и ролей в совместной деятельности; задают вопросы, необходимые для организации собствен</w:t>
            </w:r>
            <w:r w:rsidRPr="00DF3092">
              <w:rPr>
                <w:sz w:val="18"/>
                <w:szCs w:val="18"/>
              </w:rPr>
              <w:softHyphen/>
              <w:t>ной деятельности и сотрудничества с партнёром.</w:t>
            </w:r>
          </w:p>
          <w:p w:rsidR="00F44398" w:rsidRPr="00DF3092" w:rsidRDefault="00F44398" w:rsidP="00DF3092">
            <w:pPr>
              <w:pStyle w:val="a3"/>
              <w:contextualSpacing/>
              <w:jc w:val="both"/>
              <w:rPr>
                <w:rFonts w:eastAsia="Times New Roman"/>
                <w:sz w:val="18"/>
                <w:szCs w:val="18"/>
              </w:rPr>
            </w:pPr>
            <w:r w:rsidRPr="00DF3092">
              <w:rPr>
                <w:b/>
                <w:i/>
                <w:sz w:val="18"/>
                <w:szCs w:val="18"/>
              </w:rPr>
              <w:t>Регулятивные:</w:t>
            </w:r>
            <w:r w:rsidRPr="00DF3092">
              <w:rPr>
                <w:sz w:val="18"/>
                <w:szCs w:val="18"/>
              </w:rPr>
              <w:t xml:space="preserve"> определяют последова</w:t>
            </w:r>
            <w:r w:rsidRPr="00DF3092">
              <w:rPr>
                <w:sz w:val="18"/>
                <w:szCs w:val="18"/>
              </w:rPr>
              <w:softHyphen/>
              <w:t>тельность промежуточных целей с учё</w:t>
            </w:r>
            <w:r w:rsidRPr="00DF3092">
              <w:rPr>
                <w:sz w:val="18"/>
                <w:szCs w:val="18"/>
              </w:rPr>
              <w:softHyphen/>
              <w:t>том конечного результата; составляют план и последовательность действий</w:t>
            </w:r>
          </w:p>
        </w:tc>
        <w:tc>
          <w:tcPr>
            <w:tcW w:w="2552" w:type="dxa"/>
          </w:tcPr>
          <w:p w:rsidR="00F44398" w:rsidRPr="00DF3092" w:rsidRDefault="00F44398" w:rsidP="00DF3092">
            <w:pPr>
              <w:pStyle w:val="a3"/>
              <w:contextualSpacing/>
              <w:jc w:val="both"/>
              <w:rPr>
                <w:sz w:val="18"/>
                <w:szCs w:val="18"/>
              </w:rPr>
            </w:pPr>
            <w:r w:rsidRPr="00DF3092">
              <w:rPr>
                <w:sz w:val="18"/>
                <w:szCs w:val="18"/>
              </w:rPr>
              <w:t>Сравнивают раз</w:t>
            </w:r>
            <w:r w:rsidRPr="00DF3092">
              <w:rPr>
                <w:sz w:val="18"/>
                <w:szCs w:val="18"/>
              </w:rPr>
              <w:softHyphen/>
              <w:t>ные точки зре</w:t>
            </w:r>
            <w:r w:rsidRPr="00DF3092">
              <w:rPr>
                <w:sz w:val="18"/>
                <w:szCs w:val="18"/>
              </w:rPr>
              <w:softHyphen/>
              <w:t>ния; оценивают собственную учебную дея</w:t>
            </w:r>
            <w:r w:rsidRPr="00DF3092">
              <w:rPr>
                <w:sz w:val="18"/>
                <w:szCs w:val="18"/>
              </w:rPr>
              <w:softHyphen/>
              <w:t>тельность; со</w:t>
            </w:r>
            <w:r w:rsidRPr="00DF3092">
              <w:rPr>
                <w:sz w:val="18"/>
                <w:szCs w:val="18"/>
              </w:rPr>
              <w:softHyphen/>
              <w:t>храняют моти</w:t>
            </w:r>
            <w:r w:rsidRPr="00DF3092">
              <w:rPr>
                <w:sz w:val="18"/>
                <w:szCs w:val="18"/>
              </w:rPr>
              <w:softHyphen/>
              <w:t>вацию к учебной деятельности</w:t>
            </w:r>
          </w:p>
          <w:p w:rsidR="00F44398" w:rsidRPr="00DF3092" w:rsidRDefault="00F44398" w:rsidP="00DF3092">
            <w:pPr>
              <w:pStyle w:val="a3"/>
              <w:contextualSpacing/>
              <w:jc w:val="both"/>
              <w:rPr>
                <w:rFonts w:eastAsia="Times New Roman"/>
                <w:sz w:val="18"/>
                <w:szCs w:val="18"/>
              </w:rPr>
            </w:pPr>
          </w:p>
        </w:tc>
        <w:tc>
          <w:tcPr>
            <w:tcW w:w="2665" w:type="dxa"/>
          </w:tcPr>
          <w:p w:rsidR="00F44398" w:rsidRPr="00DF3092" w:rsidRDefault="00F44398" w:rsidP="00DF3092">
            <w:pPr>
              <w:shd w:val="clear" w:color="auto" w:fill="FFFFFF"/>
              <w:contextualSpacing/>
              <w:jc w:val="both"/>
              <w:rPr>
                <w:bCs/>
                <w:i/>
                <w:iCs/>
                <w:sz w:val="18"/>
                <w:szCs w:val="18"/>
              </w:rPr>
            </w:pPr>
            <w:r w:rsidRPr="00DF3092">
              <w:rPr>
                <w:sz w:val="18"/>
                <w:szCs w:val="18"/>
              </w:rPr>
              <w:t>Называть позиции, определяющие статус личности. Различать предписанный и достигаемый статусы. Раскрывать и иллюстрировать примерами ролевой репертуар личности. Объяснять причины ролевых различий по тендерному признаку, показывать их проявление в различных социальных ситуациях. Описывать основные социальные роли старших подростков. Характеризовать межпоколенческие отношения в современном обществе. Выражать собственное отношение к проблеме нарастания разрыва между поколениями</w:t>
            </w:r>
          </w:p>
        </w:tc>
        <w:tc>
          <w:tcPr>
            <w:tcW w:w="1133" w:type="dxa"/>
          </w:tcPr>
          <w:p w:rsidR="00F44398" w:rsidRPr="00DF3092" w:rsidRDefault="00F44398" w:rsidP="00DF3092">
            <w:pPr>
              <w:shd w:val="clear" w:color="auto" w:fill="FFFFFF"/>
              <w:contextualSpacing/>
              <w:jc w:val="both"/>
              <w:rPr>
                <w:bCs/>
                <w:color w:val="000000"/>
                <w:spacing w:val="-2"/>
                <w:sz w:val="18"/>
                <w:szCs w:val="18"/>
              </w:rPr>
            </w:pPr>
            <w:r w:rsidRPr="00DF3092">
              <w:rPr>
                <w:bCs/>
                <w:color w:val="000000"/>
                <w:spacing w:val="-2"/>
                <w:sz w:val="18"/>
                <w:szCs w:val="18"/>
              </w:rPr>
              <w:t>§14Вопросы и задания стр121-122</w:t>
            </w:r>
          </w:p>
        </w:tc>
      </w:tr>
      <w:tr w:rsidR="00F44398" w:rsidRPr="00DF3092" w:rsidTr="00DF3092">
        <w:trPr>
          <w:trHeight w:val="1268"/>
        </w:trPr>
        <w:tc>
          <w:tcPr>
            <w:tcW w:w="417" w:type="dxa"/>
          </w:tcPr>
          <w:p w:rsidR="00F44398" w:rsidRPr="00DF3092" w:rsidRDefault="00F44398" w:rsidP="00DF3092">
            <w:pPr>
              <w:contextualSpacing/>
              <w:rPr>
                <w:bCs/>
                <w:color w:val="000000"/>
                <w:sz w:val="18"/>
                <w:szCs w:val="18"/>
              </w:rPr>
            </w:pPr>
            <w:r w:rsidRPr="00DF3092">
              <w:rPr>
                <w:bCs/>
                <w:color w:val="000000"/>
                <w:sz w:val="18"/>
                <w:szCs w:val="18"/>
              </w:rPr>
              <w:lastRenderedPageBreak/>
              <w:t>31</w:t>
            </w:r>
          </w:p>
        </w:tc>
        <w:tc>
          <w:tcPr>
            <w:tcW w:w="1130" w:type="dxa"/>
          </w:tcPr>
          <w:p w:rsidR="00F44398" w:rsidRPr="00DF3092" w:rsidRDefault="00F44398" w:rsidP="00DF3092">
            <w:pPr>
              <w:shd w:val="clear" w:color="auto" w:fill="FFFFFF"/>
              <w:contextualSpacing/>
              <w:jc w:val="both"/>
              <w:rPr>
                <w:bCs/>
                <w:color w:val="000000"/>
                <w:spacing w:val="-3"/>
                <w:sz w:val="18"/>
                <w:szCs w:val="18"/>
              </w:rPr>
            </w:pPr>
            <w:r w:rsidRPr="00DF3092">
              <w:rPr>
                <w:bCs/>
                <w:color w:val="000000"/>
                <w:spacing w:val="-3"/>
                <w:sz w:val="18"/>
                <w:szCs w:val="18"/>
              </w:rPr>
              <w:t>Нации и межнациональные отношения</w:t>
            </w:r>
          </w:p>
          <w:p w:rsidR="00F44398" w:rsidRPr="00DF3092" w:rsidRDefault="00F44398" w:rsidP="00DF3092">
            <w:pPr>
              <w:shd w:val="clear" w:color="auto" w:fill="FFFFFF"/>
              <w:contextualSpacing/>
              <w:jc w:val="both"/>
              <w:rPr>
                <w:sz w:val="18"/>
                <w:szCs w:val="18"/>
              </w:rPr>
            </w:pPr>
          </w:p>
        </w:tc>
        <w:tc>
          <w:tcPr>
            <w:tcW w:w="567" w:type="dxa"/>
          </w:tcPr>
          <w:p w:rsidR="00F44398" w:rsidRPr="00DF3092" w:rsidRDefault="00F44398"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F44398" w:rsidRPr="00DF3092" w:rsidRDefault="00A4442C" w:rsidP="00DF3092">
            <w:pPr>
              <w:contextualSpacing/>
              <w:rPr>
                <w:sz w:val="18"/>
                <w:szCs w:val="18"/>
              </w:rPr>
            </w:pPr>
            <w:r w:rsidRPr="00DF3092">
              <w:rPr>
                <w:sz w:val="18"/>
                <w:szCs w:val="18"/>
              </w:rPr>
              <w:t>23</w:t>
            </w:r>
            <w:r w:rsidR="00EA3AF9" w:rsidRPr="00DF3092">
              <w:rPr>
                <w:sz w:val="18"/>
                <w:szCs w:val="18"/>
              </w:rPr>
              <w:t>.04</w:t>
            </w:r>
          </w:p>
        </w:tc>
        <w:tc>
          <w:tcPr>
            <w:tcW w:w="859" w:type="dxa"/>
            <w:gridSpan w:val="2"/>
          </w:tcPr>
          <w:p w:rsidR="00F44398" w:rsidRPr="00DF3092" w:rsidRDefault="00F44398" w:rsidP="00DF3092">
            <w:pPr>
              <w:contextualSpacing/>
              <w:jc w:val="both"/>
              <w:rPr>
                <w:bCs/>
                <w:color w:val="000000"/>
                <w:sz w:val="18"/>
                <w:szCs w:val="18"/>
              </w:rPr>
            </w:pPr>
            <w:r w:rsidRPr="00DF3092">
              <w:rPr>
                <w:sz w:val="18"/>
                <w:szCs w:val="18"/>
              </w:rPr>
              <w:t xml:space="preserve">Комбинированный </w:t>
            </w:r>
          </w:p>
        </w:tc>
        <w:tc>
          <w:tcPr>
            <w:tcW w:w="2161" w:type="dxa"/>
          </w:tcPr>
          <w:p w:rsidR="00F44398" w:rsidRPr="00DF3092" w:rsidRDefault="00F44398" w:rsidP="00DF3092">
            <w:pPr>
              <w:pStyle w:val="a3"/>
              <w:contextualSpacing/>
              <w:jc w:val="both"/>
              <w:rPr>
                <w:sz w:val="18"/>
                <w:szCs w:val="18"/>
              </w:rPr>
            </w:pPr>
            <w:r w:rsidRPr="00DF3092">
              <w:rPr>
                <w:rStyle w:val="c2"/>
                <w:i/>
                <w:sz w:val="18"/>
                <w:szCs w:val="18"/>
              </w:rPr>
              <w:t>Научаться:</w:t>
            </w:r>
            <w:r w:rsidRPr="00DF3092">
              <w:rPr>
                <w:sz w:val="18"/>
                <w:szCs w:val="18"/>
              </w:rPr>
              <w:t>характеризовать этнические группы. Межнациональные отношения.</w:t>
            </w:r>
          </w:p>
          <w:p w:rsidR="00F44398" w:rsidRPr="00DF3092" w:rsidRDefault="00F44398" w:rsidP="00DF3092">
            <w:pPr>
              <w:pStyle w:val="a3"/>
              <w:contextualSpacing/>
              <w:jc w:val="both"/>
              <w:rPr>
                <w:sz w:val="18"/>
                <w:szCs w:val="18"/>
              </w:rPr>
            </w:pPr>
            <w:r w:rsidRPr="00DF3092">
              <w:rPr>
                <w:i/>
                <w:sz w:val="18"/>
                <w:szCs w:val="18"/>
              </w:rPr>
              <w:t>Получат возможность научиться</w:t>
            </w:r>
            <w:r w:rsidRPr="00DF3092">
              <w:rPr>
                <w:sz w:val="18"/>
                <w:szCs w:val="18"/>
              </w:rPr>
              <w:t>: характеризовать взаимодействие людей в многонациональном и многоконфессиональном обществе</w:t>
            </w:r>
          </w:p>
        </w:tc>
        <w:tc>
          <w:tcPr>
            <w:tcW w:w="2551" w:type="dxa"/>
          </w:tcPr>
          <w:p w:rsidR="00F44398" w:rsidRPr="00DF3092" w:rsidRDefault="00F44398"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ориентируются в раз</w:t>
            </w:r>
            <w:r w:rsidRPr="00DF3092">
              <w:rPr>
                <w:sz w:val="18"/>
                <w:szCs w:val="18"/>
              </w:rPr>
              <w:softHyphen/>
              <w:t>нообразии способов решения познава</w:t>
            </w:r>
            <w:r w:rsidRPr="00DF3092">
              <w:rPr>
                <w:sz w:val="18"/>
                <w:szCs w:val="18"/>
              </w:rPr>
              <w:softHyphen/>
              <w:t>тельных задач; выбирают наиболее эф</w:t>
            </w:r>
            <w:r w:rsidRPr="00DF3092">
              <w:rPr>
                <w:sz w:val="18"/>
                <w:szCs w:val="18"/>
              </w:rPr>
              <w:softHyphen/>
              <w:t>фективные способы их решения.</w:t>
            </w:r>
          </w:p>
          <w:p w:rsidR="00F44398" w:rsidRPr="00DF3092" w:rsidRDefault="00F44398" w:rsidP="00DF3092">
            <w:pPr>
              <w:pStyle w:val="a3"/>
              <w:contextualSpacing/>
              <w:jc w:val="both"/>
              <w:rPr>
                <w:b/>
                <w:i/>
                <w:sz w:val="18"/>
                <w:szCs w:val="18"/>
              </w:rPr>
            </w:pPr>
            <w:r w:rsidRPr="00DF3092">
              <w:rPr>
                <w:b/>
                <w:i/>
                <w:sz w:val="18"/>
                <w:szCs w:val="18"/>
              </w:rPr>
              <w:t xml:space="preserve">Коммуникативные: </w:t>
            </w:r>
            <w:r w:rsidRPr="00DF3092">
              <w:rPr>
                <w:sz w:val="18"/>
                <w:szCs w:val="18"/>
              </w:rPr>
              <w:t>договариваются о распределении функций и ролей в совместной деятельности; задают вопросы, необходимые для организации собствен</w:t>
            </w:r>
            <w:r w:rsidRPr="00DF3092">
              <w:rPr>
                <w:sz w:val="18"/>
                <w:szCs w:val="18"/>
              </w:rPr>
              <w:softHyphen/>
              <w:t>ной деятельности и сотрудничества с партнёром.</w:t>
            </w:r>
          </w:p>
          <w:p w:rsidR="00F44398" w:rsidRPr="00DF3092" w:rsidRDefault="00F44398" w:rsidP="00DF3092">
            <w:pPr>
              <w:pStyle w:val="a3"/>
              <w:contextualSpacing/>
              <w:jc w:val="both"/>
              <w:rPr>
                <w:rStyle w:val="c7"/>
                <w:i/>
                <w:sz w:val="18"/>
                <w:szCs w:val="18"/>
              </w:rPr>
            </w:pPr>
            <w:r w:rsidRPr="00DF3092">
              <w:rPr>
                <w:b/>
                <w:i/>
                <w:sz w:val="18"/>
                <w:szCs w:val="18"/>
              </w:rPr>
              <w:t>Регулятивные:</w:t>
            </w:r>
            <w:r w:rsidRPr="00DF3092">
              <w:rPr>
                <w:sz w:val="18"/>
                <w:szCs w:val="18"/>
              </w:rPr>
              <w:t xml:space="preserve"> определяют последова</w:t>
            </w:r>
            <w:r w:rsidRPr="00DF3092">
              <w:rPr>
                <w:sz w:val="18"/>
                <w:szCs w:val="18"/>
              </w:rPr>
              <w:softHyphen/>
              <w:t>тельность промежуточных целей с учё</w:t>
            </w:r>
            <w:r w:rsidRPr="00DF3092">
              <w:rPr>
                <w:sz w:val="18"/>
                <w:szCs w:val="18"/>
              </w:rPr>
              <w:softHyphen/>
              <w:t>том конечного результата; составляют план и последовательность действий</w:t>
            </w:r>
          </w:p>
        </w:tc>
        <w:tc>
          <w:tcPr>
            <w:tcW w:w="2552" w:type="dxa"/>
          </w:tcPr>
          <w:p w:rsidR="00F44398" w:rsidRPr="00DF3092" w:rsidRDefault="00F44398" w:rsidP="00DF3092">
            <w:pPr>
              <w:pStyle w:val="a3"/>
              <w:contextualSpacing/>
              <w:jc w:val="both"/>
              <w:rPr>
                <w:sz w:val="18"/>
                <w:szCs w:val="18"/>
              </w:rPr>
            </w:pPr>
            <w:r w:rsidRPr="00DF3092">
              <w:rPr>
                <w:sz w:val="18"/>
                <w:szCs w:val="18"/>
              </w:rPr>
              <w:t>Сохраняют мотивацию к учебной деятельности; проявляют интерес к новому учебному мате</w:t>
            </w:r>
            <w:r w:rsidRPr="00DF3092">
              <w:rPr>
                <w:sz w:val="18"/>
                <w:szCs w:val="18"/>
              </w:rPr>
              <w:softHyphen/>
              <w:t>риалу; выража</w:t>
            </w:r>
            <w:r w:rsidRPr="00DF3092">
              <w:rPr>
                <w:sz w:val="18"/>
                <w:szCs w:val="18"/>
              </w:rPr>
              <w:softHyphen/>
              <w:t>ют положитель</w:t>
            </w:r>
            <w:r w:rsidRPr="00DF3092">
              <w:rPr>
                <w:sz w:val="18"/>
                <w:szCs w:val="18"/>
              </w:rPr>
              <w:softHyphen/>
              <w:t>ное отношение к процессу по</w:t>
            </w:r>
            <w:r w:rsidRPr="00DF3092">
              <w:rPr>
                <w:sz w:val="18"/>
                <w:szCs w:val="18"/>
              </w:rPr>
              <w:softHyphen/>
              <w:t>знания; адекват</w:t>
            </w:r>
            <w:r w:rsidRPr="00DF3092">
              <w:rPr>
                <w:sz w:val="18"/>
                <w:szCs w:val="18"/>
              </w:rPr>
              <w:softHyphen/>
              <w:t>но понимают причины успешности / неуспеш</w:t>
            </w:r>
            <w:r w:rsidRPr="00DF3092">
              <w:rPr>
                <w:sz w:val="18"/>
                <w:szCs w:val="18"/>
              </w:rPr>
              <w:softHyphen/>
              <w:t>ности учебной деятельности</w:t>
            </w:r>
          </w:p>
          <w:p w:rsidR="00F44398" w:rsidRPr="00DF3092" w:rsidRDefault="00F44398" w:rsidP="00DF3092">
            <w:pPr>
              <w:pStyle w:val="a3"/>
              <w:contextualSpacing/>
              <w:jc w:val="both"/>
              <w:rPr>
                <w:rFonts w:eastAsia="Times New Roman"/>
                <w:sz w:val="18"/>
                <w:szCs w:val="18"/>
              </w:rPr>
            </w:pPr>
          </w:p>
        </w:tc>
        <w:tc>
          <w:tcPr>
            <w:tcW w:w="2665" w:type="dxa"/>
          </w:tcPr>
          <w:p w:rsidR="00F44398" w:rsidRPr="00DF3092" w:rsidRDefault="00F44398" w:rsidP="00DF3092">
            <w:pPr>
              <w:shd w:val="clear" w:color="auto" w:fill="FFFFFF"/>
              <w:contextualSpacing/>
              <w:jc w:val="both"/>
              <w:rPr>
                <w:bCs/>
                <w:i/>
                <w:iCs/>
                <w:sz w:val="18"/>
                <w:szCs w:val="18"/>
              </w:rPr>
            </w:pPr>
            <w:r w:rsidRPr="00DF3092">
              <w:rPr>
                <w:sz w:val="18"/>
                <w:szCs w:val="18"/>
              </w:rPr>
              <w:t xml:space="preserve">Знать и правильно использовать в предлагаемом контексте понятия «этнос», «нация», «национальность». Конкретизировать примерами из прошлого и современности значение общего исторического прошлого, традиций в сплочении народа. Характеризовать противоречивость межнациональных отношений в современном мире. Объяснять причины возникновения межнациональных конфликтов и характеризовать возможные пути их разрешения </w:t>
            </w:r>
          </w:p>
        </w:tc>
        <w:tc>
          <w:tcPr>
            <w:tcW w:w="1133" w:type="dxa"/>
          </w:tcPr>
          <w:p w:rsidR="00F44398" w:rsidRPr="00DF3092" w:rsidRDefault="00F44398" w:rsidP="00DF3092">
            <w:pPr>
              <w:shd w:val="clear" w:color="auto" w:fill="FFFFFF"/>
              <w:contextualSpacing/>
              <w:jc w:val="both"/>
              <w:rPr>
                <w:bCs/>
                <w:color w:val="000000"/>
                <w:spacing w:val="-2"/>
                <w:sz w:val="18"/>
                <w:szCs w:val="18"/>
              </w:rPr>
            </w:pPr>
            <w:r w:rsidRPr="00DF3092">
              <w:rPr>
                <w:bCs/>
                <w:color w:val="000000"/>
                <w:spacing w:val="-2"/>
                <w:sz w:val="18"/>
                <w:szCs w:val="18"/>
              </w:rPr>
              <w:t>§15Вопросы и задания стр129-130</w:t>
            </w:r>
          </w:p>
        </w:tc>
      </w:tr>
      <w:tr w:rsidR="00F44398" w:rsidRPr="00DF3092" w:rsidTr="00DF3092">
        <w:trPr>
          <w:trHeight w:val="1268"/>
        </w:trPr>
        <w:tc>
          <w:tcPr>
            <w:tcW w:w="417" w:type="dxa"/>
          </w:tcPr>
          <w:p w:rsidR="00F44398" w:rsidRPr="00DF3092" w:rsidRDefault="00F44398" w:rsidP="00DF3092">
            <w:pPr>
              <w:contextualSpacing/>
              <w:rPr>
                <w:bCs/>
                <w:color w:val="000000"/>
                <w:sz w:val="18"/>
                <w:szCs w:val="18"/>
              </w:rPr>
            </w:pPr>
            <w:r w:rsidRPr="00DF3092">
              <w:rPr>
                <w:bCs/>
                <w:color w:val="000000"/>
                <w:sz w:val="18"/>
                <w:szCs w:val="18"/>
              </w:rPr>
              <w:t>32</w:t>
            </w:r>
          </w:p>
        </w:tc>
        <w:tc>
          <w:tcPr>
            <w:tcW w:w="1130" w:type="dxa"/>
          </w:tcPr>
          <w:p w:rsidR="00F44398" w:rsidRPr="00DF3092" w:rsidRDefault="00F44398" w:rsidP="00DF3092">
            <w:pPr>
              <w:shd w:val="clear" w:color="auto" w:fill="FFFFFF"/>
              <w:contextualSpacing/>
              <w:jc w:val="both"/>
              <w:rPr>
                <w:sz w:val="18"/>
                <w:szCs w:val="18"/>
              </w:rPr>
            </w:pPr>
            <w:r w:rsidRPr="00DF3092">
              <w:rPr>
                <w:bCs/>
                <w:color w:val="000000"/>
                <w:spacing w:val="-3"/>
                <w:sz w:val="18"/>
                <w:szCs w:val="18"/>
              </w:rPr>
              <w:t>Отклоняющееся поведение</w:t>
            </w:r>
          </w:p>
        </w:tc>
        <w:tc>
          <w:tcPr>
            <w:tcW w:w="567" w:type="dxa"/>
          </w:tcPr>
          <w:p w:rsidR="00F44398" w:rsidRPr="00DF3092" w:rsidRDefault="00F44398" w:rsidP="00DF3092">
            <w:pPr>
              <w:shd w:val="clear" w:color="auto" w:fill="FFFFFF"/>
              <w:contextualSpacing/>
              <w:rPr>
                <w:bCs/>
                <w:color w:val="000000"/>
                <w:sz w:val="18"/>
                <w:szCs w:val="18"/>
              </w:rPr>
            </w:pPr>
            <w:r w:rsidRPr="00DF3092">
              <w:rPr>
                <w:bCs/>
                <w:color w:val="000000"/>
                <w:sz w:val="18"/>
                <w:szCs w:val="18"/>
              </w:rPr>
              <w:t>1</w:t>
            </w:r>
          </w:p>
        </w:tc>
        <w:tc>
          <w:tcPr>
            <w:tcW w:w="991" w:type="dxa"/>
          </w:tcPr>
          <w:p w:rsidR="00F44398" w:rsidRPr="00DF3092" w:rsidRDefault="00A4442C" w:rsidP="00DF3092">
            <w:pPr>
              <w:contextualSpacing/>
              <w:rPr>
                <w:sz w:val="18"/>
                <w:szCs w:val="18"/>
              </w:rPr>
            </w:pPr>
            <w:r w:rsidRPr="00DF3092">
              <w:rPr>
                <w:sz w:val="18"/>
                <w:szCs w:val="18"/>
              </w:rPr>
              <w:t>30</w:t>
            </w:r>
            <w:r w:rsidR="00EA3AF9" w:rsidRPr="00DF3092">
              <w:rPr>
                <w:sz w:val="18"/>
                <w:szCs w:val="18"/>
              </w:rPr>
              <w:t>.04</w:t>
            </w:r>
          </w:p>
        </w:tc>
        <w:tc>
          <w:tcPr>
            <w:tcW w:w="859" w:type="dxa"/>
            <w:gridSpan w:val="2"/>
          </w:tcPr>
          <w:p w:rsidR="00F44398" w:rsidRPr="00DF3092" w:rsidRDefault="00F44398" w:rsidP="00DF3092">
            <w:pPr>
              <w:contextualSpacing/>
              <w:jc w:val="both"/>
              <w:rPr>
                <w:bCs/>
                <w:color w:val="000000"/>
                <w:sz w:val="18"/>
                <w:szCs w:val="18"/>
              </w:rPr>
            </w:pPr>
            <w:r w:rsidRPr="00DF3092">
              <w:rPr>
                <w:sz w:val="18"/>
                <w:szCs w:val="18"/>
              </w:rPr>
              <w:t>ИНМ</w:t>
            </w:r>
          </w:p>
        </w:tc>
        <w:tc>
          <w:tcPr>
            <w:tcW w:w="2161" w:type="dxa"/>
          </w:tcPr>
          <w:p w:rsidR="00F44398" w:rsidRPr="00DF3092" w:rsidRDefault="00F44398"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 </w:t>
            </w:r>
            <w:r w:rsidRPr="00DF3092">
              <w:rPr>
                <w:sz w:val="18"/>
                <w:szCs w:val="18"/>
              </w:rPr>
              <w:t>отклоняющееся поведение.</w:t>
            </w:r>
          </w:p>
          <w:p w:rsidR="00F44398" w:rsidRPr="00DF3092" w:rsidRDefault="00F44398" w:rsidP="00DF3092">
            <w:pPr>
              <w:pStyle w:val="a3"/>
              <w:contextualSpacing/>
              <w:jc w:val="both"/>
              <w:rPr>
                <w:rStyle w:val="c2"/>
                <w:sz w:val="18"/>
                <w:szCs w:val="18"/>
              </w:rPr>
            </w:pPr>
            <w:r w:rsidRPr="00DF3092">
              <w:rPr>
                <w:i/>
                <w:sz w:val="18"/>
                <w:szCs w:val="18"/>
              </w:rPr>
              <w:t>Получат возможность научиться</w:t>
            </w:r>
            <w:r w:rsidRPr="00DF3092">
              <w:rPr>
                <w:sz w:val="18"/>
                <w:szCs w:val="18"/>
              </w:rPr>
              <w:t>: выявлять опасность наркомании и алкоголизма для человека и общества.</w:t>
            </w:r>
          </w:p>
        </w:tc>
        <w:tc>
          <w:tcPr>
            <w:tcW w:w="2551" w:type="dxa"/>
          </w:tcPr>
          <w:p w:rsidR="00F44398" w:rsidRPr="00DF3092" w:rsidRDefault="00F44398"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выбирают наиболее эффективные способы решения задач; контролируют и оценивают процесс и ре</w:t>
            </w:r>
            <w:r w:rsidRPr="00DF3092">
              <w:rPr>
                <w:sz w:val="18"/>
                <w:szCs w:val="18"/>
              </w:rPr>
              <w:softHyphen/>
              <w:t xml:space="preserve">зультат деятельности. </w:t>
            </w:r>
          </w:p>
          <w:p w:rsidR="00F44398" w:rsidRPr="00DF3092" w:rsidRDefault="00F44398" w:rsidP="00DF3092">
            <w:pPr>
              <w:pStyle w:val="a3"/>
              <w:contextualSpacing/>
              <w:jc w:val="both"/>
              <w:rPr>
                <w:b/>
                <w:i/>
                <w:sz w:val="18"/>
                <w:szCs w:val="18"/>
              </w:rPr>
            </w:pPr>
            <w:r w:rsidRPr="00DF3092">
              <w:rPr>
                <w:b/>
                <w:i/>
                <w:sz w:val="18"/>
                <w:szCs w:val="18"/>
              </w:rPr>
              <w:t>Коммуникативные:</w:t>
            </w:r>
            <w:r w:rsidRPr="00DF3092">
              <w:rPr>
                <w:sz w:val="18"/>
                <w:szCs w:val="18"/>
              </w:rPr>
              <w:t xml:space="preserve"> договариваются о распределении функций и ролей в совместной деятельности</w:t>
            </w:r>
          </w:p>
          <w:p w:rsidR="00F44398" w:rsidRPr="00DF3092" w:rsidRDefault="00F44398" w:rsidP="00DF3092">
            <w:pPr>
              <w:pStyle w:val="a3"/>
              <w:contextualSpacing/>
              <w:jc w:val="both"/>
              <w:rPr>
                <w:rStyle w:val="c7"/>
                <w:i/>
                <w:sz w:val="18"/>
                <w:szCs w:val="18"/>
              </w:rPr>
            </w:pPr>
            <w:r w:rsidRPr="00DF3092">
              <w:rPr>
                <w:b/>
                <w:i/>
                <w:sz w:val="18"/>
                <w:szCs w:val="18"/>
              </w:rPr>
              <w:t xml:space="preserve">Регулятивные: </w:t>
            </w:r>
            <w:r w:rsidRPr="00DF3092">
              <w:rPr>
                <w:sz w:val="18"/>
                <w:szCs w:val="18"/>
              </w:rPr>
              <w:t>адекватно воспринимают предложения и оценку учителей, товари</w:t>
            </w:r>
            <w:r w:rsidRPr="00DF3092">
              <w:rPr>
                <w:sz w:val="18"/>
                <w:szCs w:val="18"/>
              </w:rPr>
              <w:softHyphen/>
              <w:t>щей, родителей и других людей.</w:t>
            </w:r>
          </w:p>
        </w:tc>
        <w:tc>
          <w:tcPr>
            <w:tcW w:w="2552" w:type="dxa"/>
          </w:tcPr>
          <w:p w:rsidR="00F44398" w:rsidRPr="00DF3092" w:rsidRDefault="00F44398" w:rsidP="00DF3092">
            <w:pPr>
              <w:pStyle w:val="a3"/>
              <w:contextualSpacing/>
              <w:jc w:val="both"/>
              <w:rPr>
                <w:sz w:val="18"/>
                <w:szCs w:val="18"/>
              </w:rPr>
            </w:pPr>
            <w:r w:rsidRPr="00DF3092">
              <w:rPr>
                <w:sz w:val="18"/>
                <w:szCs w:val="18"/>
              </w:rPr>
              <w:t>Определяют свою личност</w:t>
            </w:r>
            <w:r w:rsidRPr="00DF3092">
              <w:rPr>
                <w:sz w:val="18"/>
                <w:szCs w:val="18"/>
              </w:rPr>
              <w:softHyphen/>
              <w:t>ную позицию; адекватную дифференциро</w:t>
            </w:r>
            <w:r w:rsidRPr="00DF3092">
              <w:rPr>
                <w:sz w:val="18"/>
                <w:szCs w:val="18"/>
              </w:rPr>
              <w:softHyphen/>
              <w:t>ванную самооценку своей успешности</w:t>
            </w:r>
          </w:p>
          <w:p w:rsidR="00F44398" w:rsidRPr="00DF3092" w:rsidRDefault="00F44398" w:rsidP="00DF3092">
            <w:pPr>
              <w:pStyle w:val="a3"/>
              <w:contextualSpacing/>
              <w:jc w:val="both"/>
              <w:rPr>
                <w:i/>
                <w:sz w:val="18"/>
                <w:szCs w:val="18"/>
              </w:rPr>
            </w:pPr>
          </w:p>
        </w:tc>
        <w:tc>
          <w:tcPr>
            <w:tcW w:w="2665" w:type="dxa"/>
          </w:tcPr>
          <w:p w:rsidR="00F44398" w:rsidRPr="00DF3092" w:rsidRDefault="00F44398" w:rsidP="00DF3092">
            <w:pPr>
              <w:pStyle w:val="a3"/>
              <w:contextualSpacing/>
              <w:jc w:val="both"/>
              <w:rPr>
                <w:bCs/>
                <w:i/>
                <w:iCs/>
                <w:sz w:val="18"/>
                <w:szCs w:val="18"/>
              </w:rPr>
            </w:pPr>
            <w:r w:rsidRPr="00DF3092">
              <w:rPr>
                <w:sz w:val="18"/>
                <w:szCs w:val="18"/>
              </w:rPr>
              <w:t>Объяснять причины отклоняющегося поведения. Оценивать опасные последствия наркомании и алкоголизма для человека и общества. Оценивать социальное значение здорового образа жизни</w:t>
            </w:r>
          </w:p>
        </w:tc>
        <w:tc>
          <w:tcPr>
            <w:tcW w:w="1133" w:type="dxa"/>
          </w:tcPr>
          <w:p w:rsidR="00F44398" w:rsidRPr="00DF3092" w:rsidRDefault="00F44398" w:rsidP="00DF3092">
            <w:pPr>
              <w:shd w:val="clear" w:color="auto" w:fill="FFFFFF"/>
              <w:contextualSpacing/>
              <w:jc w:val="both"/>
              <w:rPr>
                <w:bCs/>
                <w:color w:val="000000"/>
                <w:spacing w:val="-2"/>
                <w:sz w:val="18"/>
                <w:szCs w:val="18"/>
              </w:rPr>
            </w:pPr>
            <w:r w:rsidRPr="00DF3092">
              <w:rPr>
                <w:bCs/>
                <w:color w:val="000000"/>
                <w:spacing w:val="-2"/>
                <w:sz w:val="18"/>
                <w:szCs w:val="18"/>
              </w:rPr>
              <w:t>Подготовка к итоговому тестированию стр.139-142</w:t>
            </w:r>
          </w:p>
        </w:tc>
      </w:tr>
      <w:tr w:rsidR="00EF3E00" w:rsidRPr="00DF3092" w:rsidTr="00DF3092">
        <w:trPr>
          <w:trHeight w:val="2070"/>
        </w:trPr>
        <w:tc>
          <w:tcPr>
            <w:tcW w:w="417" w:type="dxa"/>
            <w:tcBorders>
              <w:right w:val="single" w:sz="4" w:space="0" w:color="auto"/>
            </w:tcBorders>
          </w:tcPr>
          <w:p w:rsidR="00EF3E00" w:rsidRPr="00DF3092" w:rsidRDefault="00EF3E00" w:rsidP="00DF3092">
            <w:pPr>
              <w:contextualSpacing/>
              <w:rPr>
                <w:bCs/>
                <w:color w:val="000000"/>
                <w:sz w:val="18"/>
                <w:szCs w:val="18"/>
              </w:rPr>
            </w:pPr>
            <w:r w:rsidRPr="00DF3092">
              <w:rPr>
                <w:bCs/>
                <w:color w:val="000000"/>
                <w:sz w:val="18"/>
                <w:szCs w:val="18"/>
              </w:rPr>
              <w:lastRenderedPageBreak/>
              <w:t>33</w:t>
            </w:r>
          </w:p>
        </w:tc>
        <w:tc>
          <w:tcPr>
            <w:tcW w:w="1130" w:type="dxa"/>
            <w:tcBorders>
              <w:left w:val="single" w:sz="4" w:space="0" w:color="auto"/>
              <w:right w:val="single" w:sz="4" w:space="0" w:color="auto"/>
            </w:tcBorders>
          </w:tcPr>
          <w:p w:rsidR="00EF3E00" w:rsidRPr="00DF3092" w:rsidRDefault="00EF3E00" w:rsidP="00DF3092">
            <w:pPr>
              <w:shd w:val="clear" w:color="auto" w:fill="FFFFFF"/>
              <w:contextualSpacing/>
              <w:jc w:val="both"/>
              <w:rPr>
                <w:sz w:val="18"/>
                <w:szCs w:val="18"/>
              </w:rPr>
            </w:pPr>
            <w:r w:rsidRPr="00DF3092">
              <w:rPr>
                <w:sz w:val="18"/>
                <w:szCs w:val="18"/>
              </w:rPr>
              <w:t>Практикум по теме «Социальная сфера»</w:t>
            </w:r>
          </w:p>
        </w:tc>
        <w:tc>
          <w:tcPr>
            <w:tcW w:w="567" w:type="dxa"/>
            <w:tcBorders>
              <w:left w:val="single" w:sz="4" w:space="0" w:color="auto"/>
              <w:right w:val="single" w:sz="4" w:space="0" w:color="auto"/>
            </w:tcBorders>
          </w:tcPr>
          <w:p w:rsidR="00EF3E00" w:rsidRPr="00DF3092" w:rsidRDefault="00EF3E00" w:rsidP="00DF3092">
            <w:pPr>
              <w:shd w:val="clear" w:color="auto" w:fill="FFFFFF"/>
              <w:contextualSpacing/>
              <w:rPr>
                <w:bCs/>
                <w:color w:val="000000"/>
                <w:sz w:val="18"/>
                <w:szCs w:val="18"/>
              </w:rPr>
            </w:pPr>
            <w:r w:rsidRPr="00DF3092">
              <w:rPr>
                <w:bCs/>
                <w:color w:val="000000"/>
                <w:sz w:val="18"/>
                <w:szCs w:val="18"/>
              </w:rPr>
              <w:t>1</w:t>
            </w:r>
          </w:p>
        </w:tc>
        <w:tc>
          <w:tcPr>
            <w:tcW w:w="991" w:type="dxa"/>
            <w:tcBorders>
              <w:left w:val="single" w:sz="4" w:space="0" w:color="auto"/>
              <w:right w:val="single" w:sz="4" w:space="0" w:color="auto"/>
            </w:tcBorders>
          </w:tcPr>
          <w:p w:rsidR="00EF3E00" w:rsidRPr="00DF3092" w:rsidRDefault="00A4442C" w:rsidP="00DF3092">
            <w:pPr>
              <w:shd w:val="clear" w:color="auto" w:fill="FFFFFF"/>
              <w:contextualSpacing/>
              <w:rPr>
                <w:sz w:val="18"/>
                <w:szCs w:val="18"/>
              </w:rPr>
            </w:pPr>
            <w:r w:rsidRPr="00DF3092">
              <w:rPr>
                <w:sz w:val="18"/>
                <w:szCs w:val="18"/>
              </w:rPr>
              <w:t>14.05</w:t>
            </w:r>
          </w:p>
        </w:tc>
        <w:tc>
          <w:tcPr>
            <w:tcW w:w="859" w:type="dxa"/>
            <w:gridSpan w:val="2"/>
            <w:tcBorders>
              <w:left w:val="single" w:sz="4" w:space="0" w:color="auto"/>
              <w:right w:val="single" w:sz="4" w:space="0" w:color="auto"/>
            </w:tcBorders>
          </w:tcPr>
          <w:p w:rsidR="00EF3E00" w:rsidRPr="00DF3092" w:rsidRDefault="00EF3E00" w:rsidP="00DF3092">
            <w:pPr>
              <w:shd w:val="clear" w:color="auto" w:fill="FFFFFF"/>
              <w:contextualSpacing/>
              <w:jc w:val="both"/>
              <w:rPr>
                <w:bCs/>
                <w:color w:val="000000"/>
                <w:sz w:val="18"/>
                <w:szCs w:val="18"/>
              </w:rPr>
            </w:pPr>
            <w:r w:rsidRPr="00DF3092">
              <w:rPr>
                <w:sz w:val="18"/>
                <w:szCs w:val="18"/>
              </w:rPr>
              <w:t>ПОУ</w:t>
            </w:r>
          </w:p>
        </w:tc>
        <w:tc>
          <w:tcPr>
            <w:tcW w:w="2161" w:type="dxa"/>
            <w:tcBorders>
              <w:left w:val="single" w:sz="4" w:space="0" w:color="auto"/>
              <w:right w:val="single" w:sz="4" w:space="0" w:color="auto"/>
            </w:tcBorders>
          </w:tcPr>
          <w:p w:rsidR="00EF3E00" w:rsidRPr="00DF3092" w:rsidRDefault="00EF3E00" w:rsidP="00DF3092">
            <w:pPr>
              <w:pStyle w:val="a3"/>
              <w:contextualSpacing/>
              <w:jc w:val="both"/>
              <w:rPr>
                <w:sz w:val="18"/>
                <w:szCs w:val="18"/>
              </w:rPr>
            </w:pPr>
            <w:r w:rsidRPr="00DF3092">
              <w:rPr>
                <w:rStyle w:val="c7"/>
                <w:i/>
                <w:sz w:val="18"/>
                <w:szCs w:val="18"/>
              </w:rPr>
              <w:t xml:space="preserve">Научаться: </w:t>
            </w:r>
            <w:r w:rsidRPr="00DF3092">
              <w:rPr>
                <w:rStyle w:val="c7"/>
                <w:sz w:val="18"/>
                <w:szCs w:val="18"/>
              </w:rPr>
              <w:t>определять основные понятия к главе «</w:t>
            </w:r>
            <w:r w:rsidRPr="00DF3092">
              <w:rPr>
                <w:sz w:val="18"/>
                <w:szCs w:val="18"/>
              </w:rPr>
              <w:t>Социальная сфера</w:t>
            </w:r>
            <w:r w:rsidRPr="00DF3092">
              <w:rPr>
                <w:rStyle w:val="c7"/>
                <w:sz w:val="18"/>
                <w:szCs w:val="18"/>
              </w:rPr>
              <w:t>»</w:t>
            </w:r>
          </w:p>
        </w:tc>
        <w:tc>
          <w:tcPr>
            <w:tcW w:w="2551" w:type="dxa"/>
            <w:tcBorders>
              <w:left w:val="single" w:sz="4" w:space="0" w:color="auto"/>
              <w:right w:val="single" w:sz="4" w:space="0" w:color="auto"/>
            </w:tcBorders>
          </w:tcPr>
          <w:p w:rsidR="00EF3E00" w:rsidRPr="00DF3092" w:rsidRDefault="00EF3E00" w:rsidP="00DF3092">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социальной сферы жизни человека; привлекают информа</w:t>
            </w:r>
            <w:r w:rsidRPr="00DF3092">
              <w:rPr>
                <w:sz w:val="18"/>
                <w:szCs w:val="18"/>
              </w:rPr>
              <w:softHyphen/>
              <w:t>цию, полученную ранее, для решения познавательных задач</w:t>
            </w:r>
          </w:p>
          <w:p w:rsidR="00EF3E00" w:rsidRPr="00DF3092" w:rsidRDefault="00EF3E00" w:rsidP="00DF3092">
            <w:pPr>
              <w:pStyle w:val="a3"/>
              <w:contextualSpacing/>
              <w:jc w:val="both"/>
              <w:rPr>
                <w:sz w:val="18"/>
                <w:szCs w:val="18"/>
              </w:rPr>
            </w:pPr>
          </w:p>
        </w:tc>
        <w:tc>
          <w:tcPr>
            <w:tcW w:w="2552" w:type="dxa"/>
            <w:tcBorders>
              <w:left w:val="single" w:sz="4" w:space="0" w:color="auto"/>
              <w:right w:val="single" w:sz="4" w:space="0" w:color="auto"/>
            </w:tcBorders>
          </w:tcPr>
          <w:p w:rsidR="00EF3E00" w:rsidRPr="00DF3092" w:rsidRDefault="00EF3E00" w:rsidP="00DF3092">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ности/неуспеш</w:t>
            </w:r>
            <w:r w:rsidRPr="00DF3092">
              <w:rPr>
                <w:sz w:val="18"/>
                <w:szCs w:val="18"/>
              </w:rPr>
              <w:softHyphen/>
              <w:t>ности учебной деятельности</w:t>
            </w:r>
          </w:p>
          <w:p w:rsidR="00EF3E00" w:rsidRPr="00DF3092" w:rsidRDefault="00EF3E00" w:rsidP="00DF3092">
            <w:pPr>
              <w:shd w:val="clear" w:color="auto" w:fill="FFFFFF"/>
              <w:contextualSpacing/>
              <w:jc w:val="both"/>
              <w:rPr>
                <w:sz w:val="18"/>
                <w:szCs w:val="18"/>
              </w:rPr>
            </w:pPr>
          </w:p>
        </w:tc>
        <w:tc>
          <w:tcPr>
            <w:tcW w:w="2665" w:type="dxa"/>
            <w:tcBorders>
              <w:left w:val="single" w:sz="4" w:space="0" w:color="auto"/>
              <w:right w:val="single" w:sz="4" w:space="0" w:color="auto"/>
            </w:tcBorders>
          </w:tcPr>
          <w:p w:rsidR="00EF3E00" w:rsidRPr="00DF3092" w:rsidRDefault="00EF3E00" w:rsidP="00DF3092">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EF3E00" w:rsidRPr="00DF3092" w:rsidRDefault="00EF3E00" w:rsidP="00DF3092">
            <w:pPr>
              <w:pStyle w:val="a3"/>
              <w:contextualSpacing/>
              <w:jc w:val="both"/>
              <w:rPr>
                <w:i/>
                <w:iCs/>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p>
        </w:tc>
        <w:tc>
          <w:tcPr>
            <w:tcW w:w="1133" w:type="dxa"/>
            <w:tcBorders>
              <w:left w:val="single" w:sz="4" w:space="0" w:color="auto"/>
              <w:right w:val="single" w:sz="4" w:space="0" w:color="auto"/>
            </w:tcBorders>
          </w:tcPr>
          <w:p w:rsidR="00EF3E00" w:rsidRPr="00DF3092" w:rsidRDefault="00EF3E00" w:rsidP="00DF3092">
            <w:pPr>
              <w:shd w:val="clear" w:color="auto" w:fill="FFFFFF"/>
              <w:contextualSpacing/>
              <w:jc w:val="both"/>
              <w:rPr>
                <w:bCs/>
                <w:color w:val="000000"/>
                <w:spacing w:val="-2"/>
                <w:sz w:val="18"/>
                <w:szCs w:val="18"/>
              </w:rPr>
            </w:pPr>
          </w:p>
        </w:tc>
      </w:tr>
      <w:tr w:rsidR="00EF3E00" w:rsidRPr="00DF3092" w:rsidTr="00DF3092">
        <w:trPr>
          <w:trHeight w:val="2070"/>
        </w:trPr>
        <w:tc>
          <w:tcPr>
            <w:tcW w:w="417" w:type="dxa"/>
            <w:tcBorders>
              <w:right w:val="single" w:sz="4" w:space="0" w:color="auto"/>
            </w:tcBorders>
          </w:tcPr>
          <w:p w:rsidR="00EF3E00" w:rsidRPr="00DF3092" w:rsidRDefault="00EF3E00" w:rsidP="00DF3092">
            <w:pPr>
              <w:contextualSpacing/>
              <w:rPr>
                <w:bCs/>
                <w:color w:val="000000"/>
                <w:sz w:val="18"/>
                <w:szCs w:val="18"/>
              </w:rPr>
            </w:pPr>
            <w:r w:rsidRPr="00DF3092">
              <w:rPr>
                <w:bCs/>
                <w:color w:val="000000"/>
                <w:sz w:val="18"/>
                <w:szCs w:val="18"/>
              </w:rPr>
              <w:t>34</w:t>
            </w:r>
          </w:p>
        </w:tc>
        <w:tc>
          <w:tcPr>
            <w:tcW w:w="1130" w:type="dxa"/>
            <w:tcBorders>
              <w:left w:val="single" w:sz="4" w:space="0" w:color="auto"/>
              <w:right w:val="single" w:sz="4" w:space="0" w:color="auto"/>
            </w:tcBorders>
          </w:tcPr>
          <w:p w:rsidR="00EF3E00" w:rsidRPr="00DF3092" w:rsidRDefault="00EF3E00" w:rsidP="00DF3092">
            <w:pPr>
              <w:shd w:val="clear" w:color="auto" w:fill="FFFFFF"/>
              <w:contextualSpacing/>
              <w:jc w:val="both"/>
              <w:rPr>
                <w:sz w:val="18"/>
                <w:szCs w:val="18"/>
              </w:rPr>
            </w:pPr>
            <w:r w:rsidRPr="00DF3092">
              <w:rPr>
                <w:sz w:val="18"/>
                <w:szCs w:val="18"/>
              </w:rPr>
              <w:t>Заключительный урок</w:t>
            </w:r>
          </w:p>
        </w:tc>
        <w:tc>
          <w:tcPr>
            <w:tcW w:w="567" w:type="dxa"/>
            <w:tcBorders>
              <w:left w:val="single" w:sz="4" w:space="0" w:color="auto"/>
              <w:right w:val="single" w:sz="4" w:space="0" w:color="auto"/>
            </w:tcBorders>
          </w:tcPr>
          <w:p w:rsidR="00EF3E00" w:rsidRPr="00DF3092" w:rsidRDefault="00EF3E00" w:rsidP="00DF3092">
            <w:pPr>
              <w:shd w:val="clear" w:color="auto" w:fill="FFFFFF"/>
              <w:contextualSpacing/>
              <w:rPr>
                <w:bCs/>
                <w:color w:val="000000"/>
                <w:sz w:val="18"/>
                <w:szCs w:val="18"/>
              </w:rPr>
            </w:pPr>
            <w:r w:rsidRPr="00DF3092">
              <w:rPr>
                <w:bCs/>
                <w:color w:val="000000"/>
                <w:sz w:val="18"/>
                <w:szCs w:val="18"/>
              </w:rPr>
              <w:t>1</w:t>
            </w:r>
          </w:p>
        </w:tc>
        <w:tc>
          <w:tcPr>
            <w:tcW w:w="991" w:type="dxa"/>
            <w:tcBorders>
              <w:left w:val="single" w:sz="4" w:space="0" w:color="auto"/>
              <w:right w:val="single" w:sz="4" w:space="0" w:color="auto"/>
            </w:tcBorders>
          </w:tcPr>
          <w:p w:rsidR="00EF3E00" w:rsidRPr="00DF3092" w:rsidRDefault="00A4442C" w:rsidP="00DF3092">
            <w:pPr>
              <w:shd w:val="clear" w:color="auto" w:fill="FFFFFF"/>
              <w:contextualSpacing/>
              <w:rPr>
                <w:sz w:val="18"/>
                <w:szCs w:val="18"/>
              </w:rPr>
            </w:pPr>
            <w:r w:rsidRPr="00DF3092">
              <w:rPr>
                <w:sz w:val="18"/>
                <w:szCs w:val="18"/>
              </w:rPr>
              <w:t>21.05</w:t>
            </w:r>
          </w:p>
        </w:tc>
        <w:tc>
          <w:tcPr>
            <w:tcW w:w="859" w:type="dxa"/>
            <w:gridSpan w:val="2"/>
            <w:tcBorders>
              <w:left w:val="single" w:sz="4" w:space="0" w:color="auto"/>
              <w:right w:val="single" w:sz="4" w:space="0" w:color="auto"/>
            </w:tcBorders>
          </w:tcPr>
          <w:p w:rsidR="00EF3E00" w:rsidRPr="00DF3092" w:rsidRDefault="00EF3E00" w:rsidP="00DF3092">
            <w:pPr>
              <w:shd w:val="clear" w:color="auto" w:fill="FFFFFF"/>
              <w:contextualSpacing/>
              <w:jc w:val="both"/>
              <w:rPr>
                <w:sz w:val="18"/>
                <w:szCs w:val="18"/>
              </w:rPr>
            </w:pPr>
            <w:r w:rsidRPr="00DF3092">
              <w:rPr>
                <w:sz w:val="18"/>
                <w:szCs w:val="18"/>
              </w:rPr>
              <w:t>ПОУ</w:t>
            </w:r>
          </w:p>
        </w:tc>
        <w:tc>
          <w:tcPr>
            <w:tcW w:w="2161" w:type="dxa"/>
            <w:tcBorders>
              <w:left w:val="single" w:sz="4" w:space="0" w:color="auto"/>
              <w:right w:val="single" w:sz="4" w:space="0" w:color="auto"/>
            </w:tcBorders>
          </w:tcPr>
          <w:p w:rsidR="00EF3E00" w:rsidRPr="00DF3092" w:rsidRDefault="00EF3E00" w:rsidP="00DF3092">
            <w:pPr>
              <w:pStyle w:val="a3"/>
              <w:contextualSpacing/>
              <w:jc w:val="both"/>
              <w:rPr>
                <w:rStyle w:val="c7"/>
                <w:i/>
                <w:sz w:val="18"/>
                <w:szCs w:val="18"/>
              </w:rPr>
            </w:pPr>
          </w:p>
        </w:tc>
        <w:tc>
          <w:tcPr>
            <w:tcW w:w="2551" w:type="dxa"/>
            <w:tcBorders>
              <w:left w:val="single" w:sz="4" w:space="0" w:color="auto"/>
              <w:right w:val="single" w:sz="4" w:space="0" w:color="auto"/>
            </w:tcBorders>
          </w:tcPr>
          <w:p w:rsidR="00DF3092" w:rsidRPr="00DF3092" w:rsidRDefault="00DF3092" w:rsidP="00DF3092">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социальной сферы жизни человека; привлекают информа</w:t>
            </w:r>
            <w:r w:rsidRPr="00DF3092">
              <w:rPr>
                <w:sz w:val="18"/>
                <w:szCs w:val="18"/>
              </w:rPr>
              <w:softHyphen/>
              <w:t>цию, полученную ранее, для решения познавательных задач</w:t>
            </w:r>
          </w:p>
          <w:p w:rsidR="00EF3E00" w:rsidRPr="00DF3092" w:rsidRDefault="00EF3E00" w:rsidP="00DF3092">
            <w:pPr>
              <w:pStyle w:val="a3"/>
              <w:contextualSpacing/>
              <w:jc w:val="both"/>
              <w:rPr>
                <w:b/>
                <w:i/>
                <w:sz w:val="18"/>
                <w:szCs w:val="18"/>
              </w:rPr>
            </w:pPr>
          </w:p>
        </w:tc>
        <w:tc>
          <w:tcPr>
            <w:tcW w:w="2552" w:type="dxa"/>
            <w:tcBorders>
              <w:left w:val="single" w:sz="4" w:space="0" w:color="auto"/>
              <w:right w:val="single" w:sz="4" w:space="0" w:color="auto"/>
            </w:tcBorders>
          </w:tcPr>
          <w:p w:rsidR="00DF3092" w:rsidRPr="00DF3092" w:rsidRDefault="00DF3092" w:rsidP="00DF3092">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ности/неуспеш</w:t>
            </w:r>
            <w:r w:rsidRPr="00DF3092">
              <w:rPr>
                <w:sz w:val="18"/>
                <w:szCs w:val="18"/>
              </w:rPr>
              <w:softHyphen/>
              <w:t>ности учебной деятельности</w:t>
            </w:r>
          </w:p>
          <w:p w:rsidR="00EF3E00" w:rsidRPr="00DF3092" w:rsidRDefault="00EF3E00" w:rsidP="00DF3092">
            <w:pPr>
              <w:pStyle w:val="a3"/>
              <w:contextualSpacing/>
              <w:jc w:val="both"/>
              <w:rPr>
                <w:sz w:val="18"/>
                <w:szCs w:val="18"/>
              </w:rPr>
            </w:pPr>
          </w:p>
        </w:tc>
        <w:tc>
          <w:tcPr>
            <w:tcW w:w="2665" w:type="dxa"/>
            <w:tcBorders>
              <w:left w:val="single" w:sz="4" w:space="0" w:color="auto"/>
              <w:right w:val="single" w:sz="4" w:space="0" w:color="auto"/>
            </w:tcBorders>
          </w:tcPr>
          <w:p w:rsidR="00DF3092" w:rsidRPr="00DF3092" w:rsidRDefault="00DF3092" w:rsidP="00DF3092">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EF3E00" w:rsidRPr="00DF3092" w:rsidRDefault="00DF3092" w:rsidP="00DF3092">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p>
        </w:tc>
        <w:tc>
          <w:tcPr>
            <w:tcW w:w="1133" w:type="dxa"/>
            <w:tcBorders>
              <w:left w:val="single" w:sz="4" w:space="0" w:color="auto"/>
              <w:right w:val="single" w:sz="4" w:space="0" w:color="auto"/>
            </w:tcBorders>
          </w:tcPr>
          <w:p w:rsidR="00EF3E00" w:rsidRPr="00DF3092" w:rsidRDefault="00EF3E00" w:rsidP="00DF3092">
            <w:pPr>
              <w:shd w:val="clear" w:color="auto" w:fill="FFFFFF"/>
              <w:contextualSpacing/>
              <w:jc w:val="both"/>
              <w:rPr>
                <w:bCs/>
                <w:color w:val="000000"/>
                <w:spacing w:val="-2"/>
                <w:sz w:val="18"/>
                <w:szCs w:val="18"/>
              </w:rPr>
            </w:pPr>
          </w:p>
        </w:tc>
      </w:tr>
    </w:tbl>
    <w:p w:rsidR="005C326E" w:rsidRDefault="005C326E"/>
    <w:sectPr w:rsidR="005C326E" w:rsidSect="003E22E1">
      <w:type w:val="continuous"/>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Arial"/>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FA3"/>
    <w:multiLevelType w:val="hybridMultilevel"/>
    <w:tmpl w:val="40F8CF24"/>
    <w:lvl w:ilvl="0" w:tplc="1E60963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1A1121"/>
    <w:multiLevelType w:val="multilevel"/>
    <w:tmpl w:val="93A6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C7309"/>
    <w:multiLevelType w:val="hybridMultilevel"/>
    <w:tmpl w:val="01D4A2DE"/>
    <w:lvl w:ilvl="0" w:tplc="578E47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887113"/>
    <w:multiLevelType w:val="hybridMultilevel"/>
    <w:tmpl w:val="533A3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596C43"/>
    <w:multiLevelType w:val="multilevel"/>
    <w:tmpl w:val="053E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031F4A"/>
    <w:multiLevelType w:val="hybridMultilevel"/>
    <w:tmpl w:val="2D58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6E67A1"/>
    <w:multiLevelType w:val="multilevel"/>
    <w:tmpl w:val="CE9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66D25"/>
    <w:multiLevelType w:val="hybridMultilevel"/>
    <w:tmpl w:val="DD187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0B762FD"/>
    <w:multiLevelType w:val="hybridMultilevel"/>
    <w:tmpl w:val="892AA248"/>
    <w:lvl w:ilvl="0" w:tplc="ABAA456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450C1B41"/>
    <w:multiLevelType w:val="multilevel"/>
    <w:tmpl w:val="83E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311CE"/>
    <w:multiLevelType w:val="multilevel"/>
    <w:tmpl w:val="7D50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EB539C"/>
    <w:multiLevelType w:val="multilevel"/>
    <w:tmpl w:val="B5C6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F030A3"/>
    <w:multiLevelType w:val="hybridMultilevel"/>
    <w:tmpl w:val="109EFA90"/>
    <w:lvl w:ilvl="0" w:tplc="578E47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950060"/>
    <w:multiLevelType w:val="multilevel"/>
    <w:tmpl w:val="0788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0B5182"/>
    <w:multiLevelType w:val="multilevel"/>
    <w:tmpl w:val="8226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4E3459"/>
    <w:multiLevelType w:val="multilevel"/>
    <w:tmpl w:val="CB8C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F668A0"/>
    <w:multiLevelType w:val="hybridMultilevel"/>
    <w:tmpl w:val="10D4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16821E0"/>
    <w:multiLevelType w:val="hybridMultilevel"/>
    <w:tmpl w:val="07E436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F5B76"/>
    <w:multiLevelType w:val="multilevel"/>
    <w:tmpl w:val="06CA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3E70EE"/>
    <w:multiLevelType w:val="hybridMultilevel"/>
    <w:tmpl w:val="5228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31C80"/>
    <w:multiLevelType w:val="multilevel"/>
    <w:tmpl w:val="25E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8F1EC5"/>
    <w:multiLevelType w:val="hybridMultilevel"/>
    <w:tmpl w:val="21A8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647044"/>
    <w:multiLevelType w:val="hybridMultilevel"/>
    <w:tmpl w:val="7356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15"/>
  </w:num>
  <w:num w:numId="9">
    <w:abstractNumId w:val="11"/>
  </w:num>
  <w:num w:numId="10">
    <w:abstractNumId w:val="17"/>
  </w:num>
  <w:num w:numId="11">
    <w:abstractNumId w:val="7"/>
  </w:num>
  <w:num w:numId="12">
    <w:abstractNumId w:val="23"/>
  </w:num>
  <w:num w:numId="13">
    <w:abstractNumId w:val="12"/>
  </w:num>
  <w:num w:numId="14">
    <w:abstractNumId w:val="13"/>
  </w:num>
  <w:num w:numId="15">
    <w:abstractNumId w:val="2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25"/>
  </w:num>
  <w:num w:numId="20">
    <w:abstractNumId w:val="8"/>
  </w:num>
  <w:num w:numId="21">
    <w:abstractNumId w:val="24"/>
  </w:num>
  <w:num w:numId="22">
    <w:abstractNumId w:val="10"/>
  </w:num>
  <w:num w:numId="23">
    <w:abstractNumId w:val="18"/>
  </w:num>
  <w:num w:numId="24">
    <w:abstractNumId w:val="22"/>
  </w:num>
  <w:num w:numId="25">
    <w:abstractNumId w:val="1"/>
  </w:num>
  <w:num w:numId="26">
    <w:abstractNumId w:val="19"/>
  </w:num>
  <w:num w:numId="27">
    <w:abstractNumId w:val="9"/>
  </w:num>
  <w:num w:numId="28">
    <w:abstractNumId w:val="26"/>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8D4813"/>
    <w:rsid w:val="00003B5A"/>
    <w:rsid w:val="00010660"/>
    <w:rsid w:val="00021713"/>
    <w:rsid w:val="000218B0"/>
    <w:rsid w:val="00022426"/>
    <w:rsid w:val="00033933"/>
    <w:rsid w:val="00033B42"/>
    <w:rsid w:val="00034A59"/>
    <w:rsid w:val="000435DB"/>
    <w:rsid w:val="00043679"/>
    <w:rsid w:val="00052AA8"/>
    <w:rsid w:val="00056054"/>
    <w:rsid w:val="000565FA"/>
    <w:rsid w:val="00060DD5"/>
    <w:rsid w:val="000659A8"/>
    <w:rsid w:val="00067A89"/>
    <w:rsid w:val="000741E7"/>
    <w:rsid w:val="000841C4"/>
    <w:rsid w:val="0009281D"/>
    <w:rsid w:val="00093E8A"/>
    <w:rsid w:val="000A0838"/>
    <w:rsid w:val="000A1691"/>
    <w:rsid w:val="000A768F"/>
    <w:rsid w:val="000B4632"/>
    <w:rsid w:val="000B4C24"/>
    <w:rsid w:val="000C2BAB"/>
    <w:rsid w:val="000D2117"/>
    <w:rsid w:val="000D3DC4"/>
    <w:rsid w:val="000D4596"/>
    <w:rsid w:val="000E1296"/>
    <w:rsid w:val="000E1504"/>
    <w:rsid w:val="000E38EF"/>
    <w:rsid w:val="000E4EAA"/>
    <w:rsid w:val="000F2263"/>
    <w:rsid w:val="000F291D"/>
    <w:rsid w:val="000F5134"/>
    <w:rsid w:val="00103635"/>
    <w:rsid w:val="0011083A"/>
    <w:rsid w:val="0011110C"/>
    <w:rsid w:val="00113FE9"/>
    <w:rsid w:val="00114637"/>
    <w:rsid w:val="00117DCA"/>
    <w:rsid w:val="00120F17"/>
    <w:rsid w:val="00124109"/>
    <w:rsid w:val="00126B58"/>
    <w:rsid w:val="0013188B"/>
    <w:rsid w:val="00132362"/>
    <w:rsid w:val="001357BF"/>
    <w:rsid w:val="00135C80"/>
    <w:rsid w:val="00140E04"/>
    <w:rsid w:val="00144D8E"/>
    <w:rsid w:val="00147AF2"/>
    <w:rsid w:val="001541C7"/>
    <w:rsid w:val="00154427"/>
    <w:rsid w:val="0015497D"/>
    <w:rsid w:val="00156403"/>
    <w:rsid w:val="00160DD7"/>
    <w:rsid w:val="00164A4A"/>
    <w:rsid w:val="001711B9"/>
    <w:rsid w:val="00173119"/>
    <w:rsid w:val="00181239"/>
    <w:rsid w:val="00183395"/>
    <w:rsid w:val="001837C1"/>
    <w:rsid w:val="00186D89"/>
    <w:rsid w:val="001944EF"/>
    <w:rsid w:val="001A181D"/>
    <w:rsid w:val="001A6502"/>
    <w:rsid w:val="001B5712"/>
    <w:rsid w:val="001C6D48"/>
    <w:rsid w:val="001D0C22"/>
    <w:rsid w:val="001D1746"/>
    <w:rsid w:val="001D1953"/>
    <w:rsid w:val="001D3A92"/>
    <w:rsid w:val="001E2756"/>
    <w:rsid w:val="001E7B2D"/>
    <w:rsid w:val="001F055D"/>
    <w:rsid w:val="001F0873"/>
    <w:rsid w:val="002015E8"/>
    <w:rsid w:val="00202AB0"/>
    <w:rsid w:val="002072D3"/>
    <w:rsid w:val="00213826"/>
    <w:rsid w:val="0021600F"/>
    <w:rsid w:val="00221823"/>
    <w:rsid w:val="00222703"/>
    <w:rsid w:val="002326B2"/>
    <w:rsid w:val="00244CA5"/>
    <w:rsid w:val="0026013F"/>
    <w:rsid w:val="00261E5C"/>
    <w:rsid w:val="00274C64"/>
    <w:rsid w:val="00287654"/>
    <w:rsid w:val="00291164"/>
    <w:rsid w:val="00292B6E"/>
    <w:rsid w:val="00292DF1"/>
    <w:rsid w:val="002A2093"/>
    <w:rsid w:val="002A4CD3"/>
    <w:rsid w:val="002A675F"/>
    <w:rsid w:val="002A7AC3"/>
    <w:rsid w:val="002B0828"/>
    <w:rsid w:val="002C1088"/>
    <w:rsid w:val="002C3FA7"/>
    <w:rsid w:val="002D58A3"/>
    <w:rsid w:val="002D5ADF"/>
    <w:rsid w:val="002E410D"/>
    <w:rsid w:val="002E7A27"/>
    <w:rsid w:val="002F129B"/>
    <w:rsid w:val="003039EB"/>
    <w:rsid w:val="00303B62"/>
    <w:rsid w:val="00305DA1"/>
    <w:rsid w:val="00306474"/>
    <w:rsid w:val="003070AA"/>
    <w:rsid w:val="00307D85"/>
    <w:rsid w:val="00310069"/>
    <w:rsid w:val="003103A8"/>
    <w:rsid w:val="00311D3E"/>
    <w:rsid w:val="003121B0"/>
    <w:rsid w:val="003234FF"/>
    <w:rsid w:val="00324E2F"/>
    <w:rsid w:val="00330877"/>
    <w:rsid w:val="00330FF2"/>
    <w:rsid w:val="003310C1"/>
    <w:rsid w:val="00333CDF"/>
    <w:rsid w:val="00336A08"/>
    <w:rsid w:val="00351215"/>
    <w:rsid w:val="00355748"/>
    <w:rsid w:val="003609BF"/>
    <w:rsid w:val="00360D89"/>
    <w:rsid w:val="00364432"/>
    <w:rsid w:val="00365DB1"/>
    <w:rsid w:val="003674FF"/>
    <w:rsid w:val="00370857"/>
    <w:rsid w:val="003857A1"/>
    <w:rsid w:val="0039416F"/>
    <w:rsid w:val="00395040"/>
    <w:rsid w:val="003A3398"/>
    <w:rsid w:val="003C2157"/>
    <w:rsid w:val="003C2F4D"/>
    <w:rsid w:val="003D08AE"/>
    <w:rsid w:val="003D0DAB"/>
    <w:rsid w:val="003D4CB5"/>
    <w:rsid w:val="003D573F"/>
    <w:rsid w:val="003E22E1"/>
    <w:rsid w:val="003F0A7C"/>
    <w:rsid w:val="003F1CB3"/>
    <w:rsid w:val="003F648D"/>
    <w:rsid w:val="003F6A87"/>
    <w:rsid w:val="00402AA9"/>
    <w:rsid w:val="00404661"/>
    <w:rsid w:val="004101D7"/>
    <w:rsid w:val="004107A8"/>
    <w:rsid w:val="00410859"/>
    <w:rsid w:val="004174B4"/>
    <w:rsid w:val="00421137"/>
    <w:rsid w:val="00425194"/>
    <w:rsid w:val="00431316"/>
    <w:rsid w:val="00440A73"/>
    <w:rsid w:val="00443C05"/>
    <w:rsid w:val="00446824"/>
    <w:rsid w:val="0045212D"/>
    <w:rsid w:val="0045602C"/>
    <w:rsid w:val="004600CD"/>
    <w:rsid w:val="00464A2D"/>
    <w:rsid w:val="00480A11"/>
    <w:rsid w:val="0048532E"/>
    <w:rsid w:val="00487F37"/>
    <w:rsid w:val="00487F73"/>
    <w:rsid w:val="00492958"/>
    <w:rsid w:val="00492A47"/>
    <w:rsid w:val="00496496"/>
    <w:rsid w:val="004A0B1E"/>
    <w:rsid w:val="004A24F0"/>
    <w:rsid w:val="004A40DD"/>
    <w:rsid w:val="004B121E"/>
    <w:rsid w:val="004B178C"/>
    <w:rsid w:val="004B57C3"/>
    <w:rsid w:val="004C66CF"/>
    <w:rsid w:val="004D5843"/>
    <w:rsid w:val="004D7987"/>
    <w:rsid w:val="004E2E7B"/>
    <w:rsid w:val="004E331A"/>
    <w:rsid w:val="004E354B"/>
    <w:rsid w:val="004F400A"/>
    <w:rsid w:val="00501D0D"/>
    <w:rsid w:val="005042BD"/>
    <w:rsid w:val="00512AA7"/>
    <w:rsid w:val="00533A9D"/>
    <w:rsid w:val="00533BE9"/>
    <w:rsid w:val="005366A2"/>
    <w:rsid w:val="00541944"/>
    <w:rsid w:val="005419D1"/>
    <w:rsid w:val="00543849"/>
    <w:rsid w:val="00551567"/>
    <w:rsid w:val="005520DD"/>
    <w:rsid w:val="00566DA6"/>
    <w:rsid w:val="00567795"/>
    <w:rsid w:val="00576B92"/>
    <w:rsid w:val="005875C0"/>
    <w:rsid w:val="00590847"/>
    <w:rsid w:val="005A0B7C"/>
    <w:rsid w:val="005B08E7"/>
    <w:rsid w:val="005B37EC"/>
    <w:rsid w:val="005C326E"/>
    <w:rsid w:val="005C58B6"/>
    <w:rsid w:val="005D01B9"/>
    <w:rsid w:val="005D157B"/>
    <w:rsid w:val="005D2F7D"/>
    <w:rsid w:val="005D4806"/>
    <w:rsid w:val="005D5439"/>
    <w:rsid w:val="005D55EA"/>
    <w:rsid w:val="005E29BA"/>
    <w:rsid w:val="005E4DD6"/>
    <w:rsid w:val="005E7992"/>
    <w:rsid w:val="005F6E6C"/>
    <w:rsid w:val="00602538"/>
    <w:rsid w:val="00602EF9"/>
    <w:rsid w:val="00604DC1"/>
    <w:rsid w:val="00610730"/>
    <w:rsid w:val="00610D72"/>
    <w:rsid w:val="0061412B"/>
    <w:rsid w:val="00620120"/>
    <w:rsid w:val="0062660A"/>
    <w:rsid w:val="006320C2"/>
    <w:rsid w:val="006404E7"/>
    <w:rsid w:val="00644DDA"/>
    <w:rsid w:val="0064642D"/>
    <w:rsid w:val="006501E9"/>
    <w:rsid w:val="00656EF7"/>
    <w:rsid w:val="00657324"/>
    <w:rsid w:val="0067325E"/>
    <w:rsid w:val="00681BEE"/>
    <w:rsid w:val="00692AE4"/>
    <w:rsid w:val="006A37FC"/>
    <w:rsid w:val="006B2451"/>
    <w:rsid w:val="006B7381"/>
    <w:rsid w:val="006C4440"/>
    <w:rsid w:val="006D0520"/>
    <w:rsid w:val="006D2AC0"/>
    <w:rsid w:val="006E40E8"/>
    <w:rsid w:val="006F62A6"/>
    <w:rsid w:val="00700253"/>
    <w:rsid w:val="00700550"/>
    <w:rsid w:val="00703799"/>
    <w:rsid w:val="00703A4F"/>
    <w:rsid w:val="0071018A"/>
    <w:rsid w:val="00711896"/>
    <w:rsid w:val="0072275E"/>
    <w:rsid w:val="00735205"/>
    <w:rsid w:val="00737A22"/>
    <w:rsid w:val="0074285B"/>
    <w:rsid w:val="00745B5B"/>
    <w:rsid w:val="0076020C"/>
    <w:rsid w:val="00760A50"/>
    <w:rsid w:val="007700DC"/>
    <w:rsid w:val="00780596"/>
    <w:rsid w:val="007821F6"/>
    <w:rsid w:val="00790236"/>
    <w:rsid w:val="00790423"/>
    <w:rsid w:val="00791BF1"/>
    <w:rsid w:val="00792D06"/>
    <w:rsid w:val="00796746"/>
    <w:rsid w:val="00796748"/>
    <w:rsid w:val="007A06DD"/>
    <w:rsid w:val="007A1030"/>
    <w:rsid w:val="007A5C75"/>
    <w:rsid w:val="007A5C87"/>
    <w:rsid w:val="007A7303"/>
    <w:rsid w:val="007C1F3E"/>
    <w:rsid w:val="007C2791"/>
    <w:rsid w:val="007C7209"/>
    <w:rsid w:val="007D1871"/>
    <w:rsid w:val="007D20B6"/>
    <w:rsid w:val="007D3412"/>
    <w:rsid w:val="007D47A9"/>
    <w:rsid w:val="007D495F"/>
    <w:rsid w:val="007D6B0A"/>
    <w:rsid w:val="007F07F6"/>
    <w:rsid w:val="007F4740"/>
    <w:rsid w:val="007F5831"/>
    <w:rsid w:val="00803307"/>
    <w:rsid w:val="0080653A"/>
    <w:rsid w:val="00814248"/>
    <w:rsid w:val="00832463"/>
    <w:rsid w:val="008366B1"/>
    <w:rsid w:val="008426D9"/>
    <w:rsid w:val="00847A1D"/>
    <w:rsid w:val="0085476A"/>
    <w:rsid w:val="00854850"/>
    <w:rsid w:val="00855363"/>
    <w:rsid w:val="008568ED"/>
    <w:rsid w:val="00860DB9"/>
    <w:rsid w:val="00863163"/>
    <w:rsid w:val="00865923"/>
    <w:rsid w:val="00870109"/>
    <w:rsid w:val="00871F69"/>
    <w:rsid w:val="00875FAB"/>
    <w:rsid w:val="008902A7"/>
    <w:rsid w:val="008942DC"/>
    <w:rsid w:val="008945DF"/>
    <w:rsid w:val="008977EA"/>
    <w:rsid w:val="008A01A9"/>
    <w:rsid w:val="008A37E5"/>
    <w:rsid w:val="008A5A93"/>
    <w:rsid w:val="008C00C7"/>
    <w:rsid w:val="008C6E40"/>
    <w:rsid w:val="008C7570"/>
    <w:rsid w:val="008D129D"/>
    <w:rsid w:val="008D2C64"/>
    <w:rsid w:val="008D3151"/>
    <w:rsid w:val="008D42D8"/>
    <w:rsid w:val="008D4813"/>
    <w:rsid w:val="008D6703"/>
    <w:rsid w:val="008E144A"/>
    <w:rsid w:val="008E1C54"/>
    <w:rsid w:val="008E269D"/>
    <w:rsid w:val="008E4912"/>
    <w:rsid w:val="008E6EAC"/>
    <w:rsid w:val="008F067D"/>
    <w:rsid w:val="008F0D47"/>
    <w:rsid w:val="008F4946"/>
    <w:rsid w:val="008F5BBF"/>
    <w:rsid w:val="00903FAF"/>
    <w:rsid w:val="0090765E"/>
    <w:rsid w:val="00913465"/>
    <w:rsid w:val="00916DA8"/>
    <w:rsid w:val="0091708D"/>
    <w:rsid w:val="00921D8F"/>
    <w:rsid w:val="00922347"/>
    <w:rsid w:val="009241D3"/>
    <w:rsid w:val="00931DA7"/>
    <w:rsid w:val="009418B1"/>
    <w:rsid w:val="009433B8"/>
    <w:rsid w:val="0094599B"/>
    <w:rsid w:val="00947972"/>
    <w:rsid w:val="0095029D"/>
    <w:rsid w:val="009535BF"/>
    <w:rsid w:val="009601ED"/>
    <w:rsid w:val="00963B83"/>
    <w:rsid w:val="009642A3"/>
    <w:rsid w:val="0096697C"/>
    <w:rsid w:val="00971268"/>
    <w:rsid w:val="009749C5"/>
    <w:rsid w:val="0097606C"/>
    <w:rsid w:val="009772AE"/>
    <w:rsid w:val="009868FF"/>
    <w:rsid w:val="009877B6"/>
    <w:rsid w:val="00990CC3"/>
    <w:rsid w:val="009A0645"/>
    <w:rsid w:val="009A088F"/>
    <w:rsid w:val="009A2260"/>
    <w:rsid w:val="009A349A"/>
    <w:rsid w:val="009A56FB"/>
    <w:rsid w:val="009B1D00"/>
    <w:rsid w:val="009C124C"/>
    <w:rsid w:val="009C6865"/>
    <w:rsid w:val="009D1071"/>
    <w:rsid w:val="009D2320"/>
    <w:rsid w:val="009D3BFB"/>
    <w:rsid w:val="009D5900"/>
    <w:rsid w:val="009D6BBD"/>
    <w:rsid w:val="009E1671"/>
    <w:rsid w:val="009E2E1F"/>
    <w:rsid w:val="009F1739"/>
    <w:rsid w:val="009F3F9C"/>
    <w:rsid w:val="009F51F3"/>
    <w:rsid w:val="00A01E04"/>
    <w:rsid w:val="00A029C5"/>
    <w:rsid w:val="00A03496"/>
    <w:rsid w:val="00A05C8D"/>
    <w:rsid w:val="00A11106"/>
    <w:rsid w:val="00A12002"/>
    <w:rsid w:val="00A14942"/>
    <w:rsid w:val="00A3031A"/>
    <w:rsid w:val="00A3220C"/>
    <w:rsid w:val="00A4107D"/>
    <w:rsid w:val="00A4442C"/>
    <w:rsid w:val="00A54F2F"/>
    <w:rsid w:val="00A565FD"/>
    <w:rsid w:val="00A70972"/>
    <w:rsid w:val="00A72FE7"/>
    <w:rsid w:val="00A756D0"/>
    <w:rsid w:val="00A77812"/>
    <w:rsid w:val="00A83774"/>
    <w:rsid w:val="00A8383A"/>
    <w:rsid w:val="00A83C04"/>
    <w:rsid w:val="00AA7A8A"/>
    <w:rsid w:val="00AB1B22"/>
    <w:rsid w:val="00AB28C7"/>
    <w:rsid w:val="00AB7E8E"/>
    <w:rsid w:val="00AC43E7"/>
    <w:rsid w:val="00AD0E52"/>
    <w:rsid w:val="00AD113D"/>
    <w:rsid w:val="00AD2816"/>
    <w:rsid w:val="00AD2E83"/>
    <w:rsid w:val="00AD3AAD"/>
    <w:rsid w:val="00AE50EC"/>
    <w:rsid w:val="00AE785A"/>
    <w:rsid w:val="00AF6DC9"/>
    <w:rsid w:val="00AF787D"/>
    <w:rsid w:val="00B01F2A"/>
    <w:rsid w:val="00B056E3"/>
    <w:rsid w:val="00B12F9F"/>
    <w:rsid w:val="00B17BB4"/>
    <w:rsid w:val="00B23D0D"/>
    <w:rsid w:val="00B26A15"/>
    <w:rsid w:val="00B27CCF"/>
    <w:rsid w:val="00B33196"/>
    <w:rsid w:val="00B3399D"/>
    <w:rsid w:val="00B364E4"/>
    <w:rsid w:val="00B368BE"/>
    <w:rsid w:val="00B37A4C"/>
    <w:rsid w:val="00B475B6"/>
    <w:rsid w:val="00B52186"/>
    <w:rsid w:val="00B5574D"/>
    <w:rsid w:val="00B57F15"/>
    <w:rsid w:val="00B60617"/>
    <w:rsid w:val="00B60DDA"/>
    <w:rsid w:val="00B666B9"/>
    <w:rsid w:val="00B7421E"/>
    <w:rsid w:val="00B765AD"/>
    <w:rsid w:val="00B84DB0"/>
    <w:rsid w:val="00B86D5E"/>
    <w:rsid w:val="00B905C2"/>
    <w:rsid w:val="00B90D01"/>
    <w:rsid w:val="00B92A68"/>
    <w:rsid w:val="00BA389B"/>
    <w:rsid w:val="00BB037D"/>
    <w:rsid w:val="00BB2131"/>
    <w:rsid w:val="00BC2FE9"/>
    <w:rsid w:val="00BC3C2A"/>
    <w:rsid w:val="00BC791A"/>
    <w:rsid w:val="00BC7FB7"/>
    <w:rsid w:val="00BD135A"/>
    <w:rsid w:val="00BD3FD2"/>
    <w:rsid w:val="00BE3CE4"/>
    <w:rsid w:val="00BE4D84"/>
    <w:rsid w:val="00BF01B2"/>
    <w:rsid w:val="00BF14E8"/>
    <w:rsid w:val="00BF2E7E"/>
    <w:rsid w:val="00BF63B8"/>
    <w:rsid w:val="00C015F0"/>
    <w:rsid w:val="00C051AF"/>
    <w:rsid w:val="00C14085"/>
    <w:rsid w:val="00C14235"/>
    <w:rsid w:val="00C14896"/>
    <w:rsid w:val="00C17E96"/>
    <w:rsid w:val="00C21C7C"/>
    <w:rsid w:val="00C22009"/>
    <w:rsid w:val="00C2399D"/>
    <w:rsid w:val="00C242C1"/>
    <w:rsid w:val="00C24FD3"/>
    <w:rsid w:val="00C323E7"/>
    <w:rsid w:val="00C365F7"/>
    <w:rsid w:val="00C42066"/>
    <w:rsid w:val="00C42D9B"/>
    <w:rsid w:val="00C471A5"/>
    <w:rsid w:val="00C471AB"/>
    <w:rsid w:val="00C51552"/>
    <w:rsid w:val="00C54991"/>
    <w:rsid w:val="00C61035"/>
    <w:rsid w:val="00C615E6"/>
    <w:rsid w:val="00C90B35"/>
    <w:rsid w:val="00CA2B91"/>
    <w:rsid w:val="00CA4F4B"/>
    <w:rsid w:val="00CC5DC3"/>
    <w:rsid w:val="00CC7BB9"/>
    <w:rsid w:val="00CD399C"/>
    <w:rsid w:val="00CD5198"/>
    <w:rsid w:val="00CD6D54"/>
    <w:rsid w:val="00CD703C"/>
    <w:rsid w:val="00CE37F6"/>
    <w:rsid w:val="00CE7677"/>
    <w:rsid w:val="00CE7CBA"/>
    <w:rsid w:val="00CF13B6"/>
    <w:rsid w:val="00CF61BE"/>
    <w:rsid w:val="00D017CB"/>
    <w:rsid w:val="00D13B90"/>
    <w:rsid w:val="00D14C89"/>
    <w:rsid w:val="00D16DEF"/>
    <w:rsid w:val="00D22982"/>
    <w:rsid w:val="00D23D28"/>
    <w:rsid w:val="00D25B9D"/>
    <w:rsid w:val="00D25D09"/>
    <w:rsid w:val="00D25F44"/>
    <w:rsid w:val="00D36FC4"/>
    <w:rsid w:val="00D41A4F"/>
    <w:rsid w:val="00D505FE"/>
    <w:rsid w:val="00D52ACB"/>
    <w:rsid w:val="00D53134"/>
    <w:rsid w:val="00D550C8"/>
    <w:rsid w:val="00D55B89"/>
    <w:rsid w:val="00D6514D"/>
    <w:rsid w:val="00D73277"/>
    <w:rsid w:val="00D7540E"/>
    <w:rsid w:val="00D8039F"/>
    <w:rsid w:val="00D84565"/>
    <w:rsid w:val="00D972D6"/>
    <w:rsid w:val="00DA135E"/>
    <w:rsid w:val="00DA6FCF"/>
    <w:rsid w:val="00DB1507"/>
    <w:rsid w:val="00DC5E6E"/>
    <w:rsid w:val="00DD1028"/>
    <w:rsid w:val="00DD28E4"/>
    <w:rsid w:val="00DD764E"/>
    <w:rsid w:val="00DE0701"/>
    <w:rsid w:val="00DE1038"/>
    <w:rsid w:val="00DF3092"/>
    <w:rsid w:val="00DF5697"/>
    <w:rsid w:val="00DF7EEB"/>
    <w:rsid w:val="00E01113"/>
    <w:rsid w:val="00E037F6"/>
    <w:rsid w:val="00E10E4D"/>
    <w:rsid w:val="00E13F24"/>
    <w:rsid w:val="00E14385"/>
    <w:rsid w:val="00E153E9"/>
    <w:rsid w:val="00E16A7B"/>
    <w:rsid w:val="00E17C41"/>
    <w:rsid w:val="00E20B20"/>
    <w:rsid w:val="00E21838"/>
    <w:rsid w:val="00E2342C"/>
    <w:rsid w:val="00E260BE"/>
    <w:rsid w:val="00E27079"/>
    <w:rsid w:val="00E3006D"/>
    <w:rsid w:val="00E3503D"/>
    <w:rsid w:val="00E46CF6"/>
    <w:rsid w:val="00E60668"/>
    <w:rsid w:val="00E6269C"/>
    <w:rsid w:val="00E73002"/>
    <w:rsid w:val="00E77AF6"/>
    <w:rsid w:val="00E806D6"/>
    <w:rsid w:val="00E91ECA"/>
    <w:rsid w:val="00E93821"/>
    <w:rsid w:val="00EA3AF9"/>
    <w:rsid w:val="00EA6A75"/>
    <w:rsid w:val="00EB5FF7"/>
    <w:rsid w:val="00EC5148"/>
    <w:rsid w:val="00EE058F"/>
    <w:rsid w:val="00EE35F5"/>
    <w:rsid w:val="00EE651F"/>
    <w:rsid w:val="00EF0806"/>
    <w:rsid w:val="00EF3E00"/>
    <w:rsid w:val="00F03174"/>
    <w:rsid w:val="00F0432F"/>
    <w:rsid w:val="00F077E4"/>
    <w:rsid w:val="00F13CE2"/>
    <w:rsid w:val="00F16F63"/>
    <w:rsid w:val="00F35C08"/>
    <w:rsid w:val="00F422ED"/>
    <w:rsid w:val="00F44398"/>
    <w:rsid w:val="00F65C6B"/>
    <w:rsid w:val="00F6775B"/>
    <w:rsid w:val="00F81E11"/>
    <w:rsid w:val="00F84705"/>
    <w:rsid w:val="00F908E7"/>
    <w:rsid w:val="00FA457C"/>
    <w:rsid w:val="00FA646E"/>
    <w:rsid w:val="00FA74C6"/>
    <w:rsid w:val="00FB115F"/>
    <w:rsid w:val="00FB2658"/>
    <w:rsid w:val="00FB3AE1"/>
    <w:rsid w:val="00FE29E4"/>
    <w:rsid w:val="00FE4CFD"/>
    <w:rsid w:val="00FE4F27"/>
    <w:rsid w:val="00FF1CD3"/>
    <w:rsid w:val="00FF3B91"/>
    <w:rsid w:val="00FF6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7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4107D"/>
    <w:pPr>
      <w:widowControl/>
      <w:autoSpaceDE/>
      <w:autoSpaceDN/>
      <w:adjustRightInd/>
      <w:spacing w:before="100" w:beforeAutospacing="1" w:after="100" w:afterAutospacing="1"/>
    </w:pPr>
    <w:rPr>
      <w:rFonts w:eastAsia="Times New Roman"/>
      <w:sz w:val="24"/>
      <w:szCs w:val="24"/>
    </w:rPr>
  </w:style>
  <w:style w:type="character" w:customStyle="1" w:styleId="c7">
    <w:name w:val="c7"/>
    <w:basedOn w:val="a0"/>
    <w:rsid w:val="00A4107D"/>
  </w:style>
  <w:style w:type="character" w:customStyle="1" w:styleId="c0">
    <w:name w:val="c0"/>
    <w:basedOn w:val="a0"/>
    <w:rsid w:val="00A4107D"/>
  </w:style>
  <w:style w:type="paragraph" w:styleId="a3">
    <w:name w:val="No Spacing"/>
    <w:link w:val="a4"/>
    <w:qFormat/>
    <w:rsid w:val="00A4107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5">
    <w:name w:val="List"/>
    <w:basedOn w:val="a"/>
    <w:rsid w:val="0009281D"/>
    <w:pPr>
      <w:suppressAutoHyphens/>
      <w:autoSpaceDE/>
      <w:adjustRightInd/>
      <w:spacing w:after="120"/>
      <w:textAlignment w:val="baseline"/>
    </w:pPr>
    <w:rPr>
      <w:rFonts w:eastAsia="SimSun" w:cs="Mangal"/>
      <w:kern w:val="3"/>
      <w:sz w:val="24"/>
      <w:szCs w:val="24"/>
      <w:lang w:eastAsia="zh-CN" w:bidi="hi-IN"/>
    </w:rPr>
  </w:style>
  <w:style w:type="character" w:customStyle="1" w:styleId="11pt">
    <w:name w:val="Основной текст + 11 pt"/>
    <w:aliases w:val="Полужирный"/>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pt0">
    <w:name w:val="Основной текст + 11 pt;Полужирный"/>
    <w:basedOn w:val="a0"/>
    <w:rsid w:val="0009281D"/>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11pt">
    <w:name w:val="Основной текст (4) + 11 pt"/>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5pt0pt">
    <w:name w:val="Основной текст (4) + 9;5 pt;Интервал 0 pt"/>
    <w:basedOn w:val="a0"/>
    <w:rsid w:val="0009281D"/>
    <w:rPr>
      <w:rFonts w:ascii="Times New Roman" w:eastAsia="Times New Roman" w:hAnsi="Times New Roman" w:cs="Times New Roman"/>
      <w:b w:val="0"/>
      <w:bCs w:val="0"/>
      <w:i w:val="0"/>
      <w:iCs w:val="0"/>
      <w:smallCaps w:val="0"/>
      <w:strike w:val="0"/>
      <w:spacing w:val="10"/>
      <w:sz w:val="19"/>
      <w:szCs w:val="19"/>
      <w:shd w:val="clear" w:color="auto" w:fill="FFFFFF"/>
    </w:rPr>
  </w:style>
  <w:style w:type="character" w:customStyle="1" w:styleId="5TimesNewRoman11pt">
    <w:name w:val="Основной текст (5) + Times New Roman;11 pt;Не полужирный"/>
    <w:basedOn w:val="a0"/>
    <w:rsid w:val="0009281D"/>
    <w:rPr>
      <w:rFonts w:ascii="Times New Roman" w:eastAsia="Times New Roman" w:hAnsi="Times New Roman" w:cs="Times New Roman"/>
      <w:b/>
      <w:bCs/>
      <w:sz w:val="22"/>
      <w:szCs w:val="22"/>
      <w:shd w:val="clear" w:color="auto" w:fill="FFFFFF"/>
    </w:rPr>
  </w:style>
  <w:style w:type="character" w:customStyle="1" w:styleId="5TimesNewRoman11pt0">
    <w:name w:val="Основной текст (5) + Times New Roman;11 pt"/>
    <w:basedOn w:val="a0"/>
    <w:rsid w:val="0009281D"/>
    <w:rPr>
      <w:rFonts w:ascii="Times New Roman" w:eastAsia="Times New Roman" w:hAnsi="Times New Roman" w:cs="Times New Roman"/>
      <w:sz w:val="22"/>
      <w:szCs w:val="22"/>
      <w:shd w:val="clear" w:color="auto" w:fill="FFFFFF"/>
    </w:rPr>
  </w:style>
  <w:style w:type="character" w:customStyle="1" w:styleId="5TimesNewRoman">
    <w:name w:val="Основной текст (5) + Times New Roman"/>
    <w:aliases w:val="11 pt,Не полужирный"/>
    <w:basedOn w:val="a0"/>
    <w:rsid w:val="008D2C64"/>
    <w:rPr>
      <w:rFonts w:ascii="Times New Roman" w:eastAsia="Times New Roman" w:hAnsi="Times New Roman" w:cs="Times New Roman" w:hint="default"/>
      <w:sz w:val="22"/>
      <w:szCs w:val="22"/>
      <w:shd w:val="clear" w:color="auto" w:fill="FFFFFF"/>
    </w:rPr>
  </w:style>
  <w:style w:type="character" w:customStyle="1" w:styleId="105pt">
    <w:name w:val="Основной текст + 10;5 pt"/>
    <w:basedOn w:val="a0"/>
    <w:rsid w:val="00A3031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5pt0">
    <w:name w:val="Основной текст + 10;5 pt;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
    <w:name w:val="Основной текст (7) + Не 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
    <w:name w:val="Основной текст (8) + Полужирный"/>
    <w:basedOn w:val="a0"/>
    <w:rsid w:val="004E2E7B"/>
    <w:rPr>
      <w:rFonts w:ascii="Times New Roman" w:eastAsia="Times New Roman" w:hAnsi="Times New Roman" w:cs="Times New Roman"/>
      <w:b/>
      <w:bCs/>
      <w:shd w:val="clear" w:color="auto" w:fill="FFFFFF"/>
    </w:rPr>
  </w:style>
  <w:style w:type="character" w:customStyle="1" w:styleId="c2">
    <w:name w:val="c2"/>
    <w:basedOn w:val="a0"/>
    <w:rsid w:val="004A0B1E"/>
  </w:style>
  <w:style w:type="paragraph" w:customStyle="1" w:styleId="c18">
    <w:name w:val="c18"/>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17">
    <w:name w:val="c17"/>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6">
    <w:name w:val="c6"/>
    <w:basedOn w:val="a"/>
    <w:rsid w:val="00E91ECA"/>
    <w:pPr>
      <w:widowControl/>
      <w:autoSpaceDE/>
      <w:autoSpaceDN/>
      <w:adjustRightInd/>
      <w:spacing w:before="100" w:beforeAutospacing="1" w:after="100" w:afterAutospacing="1"/>
    </w:pPr>
    <w:rPr>
      <w:rFonts w:eastAsia="Times New Roman"/>
      <w:sz w:val="24"/>
      <w:szCs w:val="24"/>
    </w:rPr>
  </w:style>
  <w:style w:type="character" w:customStyle="1" w:styleId="c19">
    <w:name w:val="c19"/>
    <w:basedOn w:val="a0"/>
    <w:rsid w:val="00E91ECA"/>
  </w:style>
  <w:style w:type="character" w:customStyle="1" w:styleId="c16">
    <w:name w:val="c16"/>
    <w:basedOn w:val="a0"/>
    <w:rsid w:val="00AD3AAD"/>
  </w:style>
  <w:style w:type="character" w:customStyle="1" w:styleId="c1">
    <w:name w:val="c1"/>
    <w:basedOn w:val="a0"/>
    <w:rsid w:val="00AD3AAD"/>
  </w:style>
  <w:style w:type="paragraph" w:styleId="a6">
    <w:name w:val="List Paragraph"/>
    <w:basedOn w:val="a"/>
    <w:qFormat/>
    <w:rsid w:val="003E22E1"/>
    <w:pPr>
      <w:ind w:left="720"/>
      <w:contextualSpacing/>
    </w:pPr>
  </w:style>
  <w:style w:type="character" w:customStyle="1" w:styleId="grame">
    <w:name w:val="grame"/>
    <w:basedOn w:val="a0"/>
    <w:rsid w:val="003E22E1"/>
  </w:style>
  <w:style w:type="character" w:customStyle="1" w:styleId="c3">
    <w:name w:val="c3"/>
    <w:basedOn w:val="a0"/>
    <w:rsid w:val="003E22E1"/>
  </w:style>
  <w:style w:type="character" w:customStyle="1" w:styleId="c11">
    <w:name w:val="c11"/>
    <w:basedOn w:val="a0"/>
    <w:rsid w:val="003E22E1"/>
  </w:style>
  <w:style w:type="paragraph" w:styleId="a7">
    <w:name w:val="Normal (Web)"/>
    <w:basedOn w:val="a"/>
    <w:uiPriority w:val="99"/>
    <w:unhideWhenUsed/>
    <w:rsid w:val="003E22E1"/>
    <w:pPr>
      <w:widowControl/>
      <w:autoSpaceDE/>
      <w:autoSpaceDN/>
      <w:adjustRightInd/>
      <w:spacing w:before="100" w:beforeAutospacing="1" w:after="100" w:afterAutospacing="1"/>
    </w:pPr>
    <w:rPr>
      <w:rFonts w:eastAsia="Times New Roman"/>
      <w:sz w:val="24"/>
      <w:szCs w:val="24"/>
    </w:rPr>
  </w:style>
  <w:style w:type="character" w:customStyle="1" w:styleId="12">
    <w:name w:val="Основной текст (12)"/>
    <w:basedOn w:val="a0"/>
    <w:link w:val="121"/>
    <w:uiPriority w:val="99"/>
    <w:rsid w:val="003E22E1"/>
    <w:rPr>
      <w:rFonts w:ascii="Times New Roman" w:hAnsi="Times New Roman" w:cs="Times New Roman"/>
      <w:b/>
      <w:bCs/>
      <w:sz w:val="20"/>
      <w:szCs w:val="20"/>
      <w:shd w:val="clear" w:color="auto" w:fill="FFFFFF"/>
    </w:rPr>
  </w:style>
  <w:style w:type="paragraph" w:customStyle="1" w:styleId="121">
    <w:name w:val="Основной текст (12)1"/>
    <w:basedOn w:val="a"/>
    <w:link w:val="12"/>
    <w:uiPriority w:val="99"/>
    <w:rsid w:val="003E22E1"/>
    <w:pPr>
      <w:widowControl/>
      <w:shd w:val="clear" w:color="auto" w:fill="FFFFFF"/>
      <w:autoSpaceDE/>
      <w:autoSpaceDN/>
      <w:adjustRightInd/>
      <w:spacing w:line="191" w:lineRule="exact"/>
      <w:jc w:val="center"/>
    </w:pPr>
    <w:rPr>
      <w:rFonts w:eastAsiaTheme="minorHAnsi"/>
      <w:b/>
      <w:bCs/>
      <w:lang w:eastAsia="en-US"/>
    </w:rPr>
  </w:style>
  <w:style w:type="paragraph" w:customStyle="1" w:styleId="c54">
    <w:name w:val="c54"/>
    <w:basedOn w:val="a"/>
    <w:rsid w:val="003E22E1"/>
    <w:pPr>
      <w:widowControl/>
      <w:autoSpaceDE/>
      <w:autoSpaceDN/>
      <w:adjustRightInd/>
      <w:spacing w:before="100" w:beforeAutospacing="1" w:after="100" w:afterAutospacing="1"/>
    </w:pPr>
    <w:rPr>
      <w:rFonts w:eastAsia="Times New Roman"/>
      <w:sz w:val="24"/>
      <w:szCs w:val="24"/>
    </w:rPr>
  </w:style>
  <w:style w:type="character" w:customStyle="1" w:styleId="c25">
    <w:name w:val="c25"/>
    <w:basedOn w:val="a0"/>
    <w:rsid w:val="003E22E1"/>
  </w:style>
  <w:style w:type="character" w:customStyle="1" w:styleId="c8">
    <w:name w:val="c8"/>
    <w:basedOn w:val="a0"/>
    <w:rsid w:val="003E22E1"/>
  </w:style>
  <w:style w:type="paragraph" w:customStyle="1" w:styleId="c13">
    <w:name w:val="c13"/>
    <w:basedOn w:val="a"/>
    <w:rsid w:val="003E22E1"/>
    <w:pPr>
      <w:widowControl/>
      <w:autoSpaceDE/>
      <w:autoSpaceDN/>
      <w:adjustRightInd/>
      <w:spacing w:before="100" w:beforeAutospacing="1" w:after="100" w:afterAutospacing="1"/>
    </w:pPr>
    <w:rPr>
      <w:rFonts w:eastAsia="Times New Roman"/>
      <w:sz w:val="24"/>
      <w:szCs w:val="24"/>
    </w:rPr>
  </w:style>
  <w:style w:type="paragraph" w:customStyle="1" w:styleId="c31">
    <w:name w:val="c31"/>
    <w:basedOn w:val="a"/>
    <w:rsid w:val="003E22E1"/>
    <w:pPr>
      <w:widowControl/>
      <w:autoSpaceDE/>
      <w:autoSpaceDN/>
      <w:adjustRightInd/>
      <w:spacing w:before="100" w:beforeAutospacing="1" w:after="100" w:afterAutospacing="1"/>
    </w:pPr>
    <w:rPr>
      <w:rFonts w:eastAsia="Times New Roman"/>
      <w:sz w:val="24"/>
      <w:szCs w:val="24"/>
    </w:rPr>
  </w:style>
  <w:style w:type="paragraph" w:customStyle="1" w:styleId="c4">
    <w:name w:val="c4"/>
    <w:basedOn w:val="a"/>
    <w:rsid w:val="003E22E1"/>
    <w:pPr>
      <w:widowControl/>
      <w:autoSpaceDE/>
      <w:autoSpaceDN/>
      <w:adjustRightInd/>
      <w:spacing w:before="100" w:beforeAutospacing="1" w:after="100" w:afterAutospacing="1"/>
    </w:pPr>
    <w:rPr>
      <w:rFonts w:eastAsia="Times New Roman"/>
      <w:sz w:val="24"/>
      <w:szCs w:val="24"/>
    </w:rPr>
  </w:style>
  <w:style w:type="character" w:customStyle="1" w:styleId="c9">
    <w:name w:val="c9"/>
    <w:basedOn w:val="a0"/>
    <w:rsid w:val="003E22E1"/>
  </w:style>
  <w:style w:type="paragraph" w:customStyle="1" w:styleId="1">
    <w:name w:val="Без интервала1"/>
    <w:uiPriority w:val="1"/>
    <w:qFormat/>
    <w:rsid w:val="00022426"/>
    <w:pPr>
      <w:spacing w:after="0" w:line="240" w:lineRule="auto"/>
    </w:pPr>
    <w:rPr>
      <w:rFonts w:ascii="Calibri" w:eastAsia="Times New Roman" w:hAnsi="Calibri" w:cs="Times New Roman"/>
    </w:rPr>
  </w:style>
  <w:style w:type="character" w:customStyle="1" w:styleId="c10">
    <w:name w:val="c10"/>
    <w:basedOn w:val="a0"/>
    <w:rsid w:val="001F055D"/>
  </w:style>
  <w:style w:type="paragraph" w:customStyle="1" w:styleId="c14">
    <w:name w:val="c14"/>
    <w:basedOn w:val="a"/>
    <w:rsid w:val="001F055D"/>
    <w:pPr>
      <w:widowControl/>
      <w:autoSpaceDE/>
      <w:autoSpaceDN/>
      <w:adjustRightInd/>
      <w:spacing w:before="100" w:beforeAutospacing="1" w:after="100" w:afterAutospacing="1"/>
    </w:pPr>
    <w:rPr>
      <w:rFonts w:eastAsia="Times New Roman"/>
      <w:sz w:val="24"/>
      <w:szCs w:val="24"/>
    </w:rPr>
  </w:style>
  <w:style w:type="paragraph" w:customStyle="1" w:styleId="c65">
    <w:name w:val="c65"/>
    <w:basedOn w:val="a"/>
    <w:rsid w:val="001F055D"/>
    <w:pPr>
      <w:widowControl/>
      <w:autoSpaceDE/>
      <w:autoSpaceDN/>
      <w:adjustRightInd/>
      <w:spacing w:before="100" w:beforeAutospacing="1" w:after="100" w:afterAutospacing="1"/>
    </w:pPr>
    <w:rPr>
      <w:rFonts w:eastAsia="Times New Roman"/>
      <w:sz w:val="24"/>
      <w:szCs w:val="24"/>
    </w:rPr>
  </w:style>
  <w:style w:type="character" w:customStyle="1" w:styleId="a4">
    <w:name w:val="Без интервала Знак"/>
    <w:basedOn w:val="a0"/>
    <w:link w:val="a3"/>
    <w:locked/>
    <w:rsid w:val="00FF1CD3"/>
    <w:rPr>
      <w:rFonts w:ascii="Times New Roman" w:eastAsiaTheme="minorEastAsia" w:hAnsi="Times New Roman" w:cs="Times New Roman"/>
      <w:sz w:val="20"/>
      <w:szCs w:val="20"/>
      <w:lang w:eastAsia="ru-RU"/>
    </w:rPr>
  </w:style>
  <w:style w:type="table" w:styleId="a8">
    <w:name w:val="Table Grid"/>
    <w:basedOn w:val="a1"/>
    <w:uiPriority w:val="59"/>
    <w:rsid w:val="00FF1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rsid w:val="00364432"/>
    <w:pPr>
      <w:jc w:val="both"/>
    </w:pPr>
    <w:rPr>
      <w:rFonts w:eastAsia="Times New Roman"/>
      <w:sz w:val="24"/>
      <w:szCs w:val="24"/>
    </w:rPr>
  </w:style>
  <w:style w:type="character" w:customStyle="1" w:styleId="FontStyle132">
    <w:name w:val="Font Style132"/>
    <w:rsid w:val="00364432"/>
    <w:rPr>
      <w:rFonts w:ascii="Trebuchet MS" w:hAnsi="Trebuchet MS" w:cs="Trebuchet MS"/>
      <w:b/>
      <w:bCs/>
      <w:sz w:val="20"/>
      <w:szCs w:val="20"/>
    </w:rPr>
  </w:style>
  <w:style w:type="character" w:styleId="a9">
    <w:name w:val="Strong"/>
    <w:uiPriority w:val="22"/>
    <w:qFormat/>
    <w:rsid w:val="007700DC"/>
    <w:rPr>
      <w:b/>
      <w:bCs/>
    </w:rPr>
  </w:style>
  <w:style w:type="paragraph" w:styleId="aa">
    <w:name w:val="Balloon Text"/>
    <w:basedOn w:val="a"/>
    <w:link w:val="ab"/>
    <w:uiPriority w:val="99"/>
    <w:semiHidden/>
    <w:unhideWhenUsed/>
    <w:rsid w:val="0026013F"/>
    <w:rPr>
      <w:rFonts w:ascii="Tahoma" w:hAnsi="Tahoma" w:cs="Tahoma"/>
      <w:sz w:val="16"/>
      <w:szCs w:val="16"/>
    </w:rPr>
  </w:style>
  <w:style w:type="character" w:customStyle="1" w:styleId="ab">
    <w:name w:val="Текст выноски Знак"/>
    <w:basedOn w:val="a0"/>
    <w:link w:val="aa"/>
    <w:uiPriority w:val="99"/>
    <w:semiHidden/>
    <w:rsid w:val="0026013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24712">
      <w:bodyDiv w:val="1"/>
      <w:marLeft w:val="0"/>
      <w:marRight w:val="0"/>
      <w:marTop w:val="0"/>
      <w:marBottom w:val="0"/>
      <w:divBdr>
        <w:top w:val="none" w:sz="0" w:space="0" w:color="auto"/>
        <w:left w:val="none" w:sz="0" w:space="0" w:color="auto"/>
        <w:bottom w:val="none" w:sz="0" w:space="0" w:color="auto"/>
        <w:right w:val="none" w:sz="0" w:space="0" w:color="auto"/>
      </w:divBdr>
    </w:div>
    <w:div w:id="18700284">
      <w:bodyDiv w:val="1"/>
      <w:marLeft w:val="0"/>
      <w:marRight w:val="0"/>
      <w:marTop w:val="0"/>
      <w:marBottom w:val="0"/>
      <w:divBdr>
        <w:top w:val="none" w:sz="0" w:space="0" w:color="auto"/>
        <w:left w:val="none" w:sz="0" w:space="0" w:color="auto"/>
        <w:bottom w:val="none" w:sz="0" w:space="0" w:color="auto"/>
        <w:right w:val="none" w:sz="0" w:space="0" w:color="auto"/>
      </w:divBdr>
    </w:div>
    <w:div w:id="26030269">
      <w:bodyDiv w:val="1"/>
      <w:marLeft w:val="0"/>
      <w:marRight w:val="0"/>
      <w:marTop w:val="0"/>
      <w:marBottom w:val="0"/>
      <w:divBdr>
        <w:top w:val="none" w:sz="0" w:space="0" w:color="auto"/>
        <w:left w:val="none" w:sz="0" w:space="0" w:color="auto"/>
        <w:bottom w:val="none" w:sz="0" w:space="0" w:color="auto"/>
        <w:right w:val="none" w:sz="0" w:space="0" w:color="auto"/>
      </w:divBdr>
    </w:div>
    <w:div w:id="32778308">
      <w:bodyDiv w:val="1"/>
      <w:marLeft w:val="0"/>
      <w:marRight w:val="0"/>
      <w:marTop w:val="0"/>
      <w:marBottom w:val="0"/>
      <w:divBdr>
        <w:top w:val="none" w:sz="0" w:space="0" w:color="auto"/>
        <w:left w:val="none" w:sz="0" w:space="0" w:color="auto"/>
        <w:bottom w:val="none" w:sz="0" w:space="0" w:color="auto"/>
        <w:right w:val="none" w:sz="0" w:space="0" w:color="auto"/>
      </w:divBdr>
      <w:divsChild>
        <w:div w:id="2098288035">
          <w:marLeft w:val="0"/>
          <w:marRight w:val="0"/>
          <w:marTop w:val="0"/>
          <w:marBottom w:val="0"/>
          <w:divBdr>
            <w:top w:val="none" w:sz="0" w:space="0" w:color="auto"/>
            <w:left w:val="none" w:sz="0" w:space="0" w:color="auto"/>
            <w:bottom w:val="none" w:sz="0" w:space="0" w:color="auto"/>
            <w:right w:val="none" w:sz="0" w:space="0" w:color="auto"/>
          </w:divBdr>
        </w:div>
        <w:div w:id="2068020814">
          <w:marLeft w:val="0"/>
          <w:marRight w:val="0"/>
          <w:marTop w:val="0"/>
          <w:marBottom w:val="0"/>
          <w:divBdr>
            <w:top w:val="none" w:sz="0" w:space="0" w:color="auto"/>
            <w:left w:val="none" w:sz="0" w:space="0" w:color="auto"/>
            <w:bottom w:val="none" w:sz="0" w:space="0" w:color="auto"/>
            <w:right w:val="none" w:sz="0" w:space="0" w:color="auto"/>
          </w:divBdr>
        </w:div>
        <w:div w:id="334646628">
          <w:marLeft w:val="0"/>
          <w:marRight w:val="0"/>
          <w:marTop w:val="0"/>
          <w:marBottom w:val="0"/>
          <w:divBdr>
            <w:top w:val="none" w:sz="0" w:space="0" w:color="auto"/>
            <w:left w:val="none" w:sz="0" w:space="0" w:color="auto"/>
            <w:bottom w:val="none" w:sz="0" w:space="0" w:color="auto"/>
            <w:right w:val="none" w:sz="0" w:space="0" w:color="auto"/>
          </w:divBdr>
        </w:div>
        <w:div w:id="436994586">
          <w:marLeft w:val="0"/>
          <w:marRight w:val="0"/>
          <w:marTop w:val="0"/>
          <w:marBottom w:val="0"/>
          <w:divBdr>
            <w:top w:val="none" w:sz="0" w:space="0" w:color="auto"/>
            <w:left w:val="none" w:sz="0" w:space="0" w:color="auto"/>
            <w:bottom w:val="none" w:sz="0" w:space="0" w:color="auto"/>
            <w:right w:val="none" w:sz="0" w:space="0" w:color="auto"/>
          </w:divBdr>
        </w:div>
        <w:div w:id="703864978">
          <w:marLeft w:val="0"/>
          <w:marRight w:val="0"/>
          <w:marTop w:val="0"/>
          <w:marBottom w:val="0"/>
          <w:divBdr>
            <w:top w:val="none" w:sz="0" w:space="0" w:color="auto"/>
            <w:left w:val="none" w:sz="0" w:space="0" w:color="auto"/>
            <w:bottom w:val="none" w:sz="0" w:space="0" w:color="auto"/>
            <w:right w:val="none" w:sz="0" w:space="0" w:color="auto"/>
          </w:divBdr>
        </w:div>
        <w:div w:id="383523640">
          <w:marLeft w:val="0"/>
          <w:marRight w:val="0"/>
          <w:marTop w:val="0"/>
          <w:marBottom w:val="0"/>
          <w:divBdr>
            <w:top w:val="none" w:sz="0" w:space="0" w:color="auto"/>
            <w:left w:val="none" w:sz="0" w:space="0" w:color="auto"/>
            <w:bottom w:val="none" w:sz="0" w:space="0" w:color="auto"/>
            <w:right w:val="none" w:sz="0" w:space="0" w:color="auto"/>
          </w:divBdr>
        </w:div>
        <w:div w:id="1321419825">
          <w:marLeft w:val="0"/>
          <w:marRight w:val="0"/>
          <w:marTop w:val="0"/>
          <w:marBottom w:val="0"/>
          <w:divBdr>
            <w:top w:val="none" w:sz="0" w:space="0" w:color="auto"/>
            <w:left w:val="none" w:sz="0" w:space="0" w:color="auto"/>
            <w:bottom w:val="none" w:sz="0" w:space="0" w:color="auto"/>
            <w:right w:val="none" w:sz="0" w:space="0" w:color="auto"/>
          </w:divBdr>
        </w:div>
        <w:div w:id="449714209">
          <w:marLeft w:val="0"/>
          <w:marRight w:val="0"/>
          <w:marTop w:val="0"/>
          <w:marBottom w:val="0"/>
          <w:divBdr>
            <w:top w:val="none" w:sz="0" w:space="0" w:color="auto"/>
            <w:left w:val="none" w:sz="0" w:space="0" w:color="auto"/>
            <w:bottom w:val="none" w:sz="0" w:space="0" w:color="auto"/>
            <w:right w:val="none" w:sz="0" w:space="0" w:color="auto"/>
          </w:divBdr>
        </w:div>
        <w:div w:id="1056513319">
          <w:marLeft w:val="0"/>
          <w:marRight w:val="0"/>
          <w:marTop w:val="0"/>
          <w:marBottom w:val="0"/>
          <w:divBdr>
            <w:top w:val="none" w:sz="0" w:space="0" w:color="auto"/>
            <w:left w:val="none" w:sz="0" w:space="0" w:color="auto"/>
            <w:bottom w:val="none" w:sz="0" w:space="0" w:color="auto"/>
            <w:right w:val="none" w:sz="0" w:space="0" w:color="auto"/>
          </w:divBdr>
        </w:div>
        <w:div w:id="13772276">
          <w:marLeft w:val="0"/>
          <w:marRight w:val="0"/>
          <w:marTop w:val="0"/>
          <w:marBottom w:val="0"/>
          <w:divBdr>
            <w:top w:val="none" w:sz="0" w:space="0" w:color="auto"/>
            <w:left w:val="none" w:sz="0" w:space="0" w:color="auto"/>
            <w:bottom w:val="none" w:sz="0" w:space="0" w:color="auto"/>
            <w:right w:val="none" w:sz="0" w:space="0" w:color="auto"/>
          </w:divBdr>
        </w:div>
      </w:divsChild>
    </w:div>
    <w:div w:id="79062789">
      <w:bodyDiv w:val="1"/>
      <w:marLeft w:val="0"/>
      <w:marRight w:val="0"/>
      <w:marTop w:val="0"/>
      <w:marBottom w:val="0"/>
      <w:divBdr>
        <w:top w:val="none" w:sz="0" w:space="0" w:color="auto"/>
        <w:left w:val="none" w:sz="0" w:space="0" w:color="auto"/>
        <w:bottom w:val="none" w:sz="0" w:space="0" w:color="auto"/>
        <w:right w:val="none" w:sz="0" w:space="0" w:color="auto"/>
      </w:divBdr>
    </w:div>
    <w:div w:id="81679991">
      <w:bodyDiv w:val="1"/>
      <w:marLeft w:val="0"/>
      <w:marRight w:val="0"/>
      <w:marTop w:val="0"/>
      <w:marBottom w:val="0"/>
      <w:divBdr>
        <w:top w:val="none" w:sz="0" w:space="0" w:color="auto"/>
        <w:left w:val="none" w:sz="0" w:space="0" w:color="auto"/>
        <w:bottom w:val="none" w:sz="0" w:space="0" w:color="auto"/>
        <w:right w:val="none" w:sz="0" w:space="0" w:color="auto"/>
      </w:divBdr>
    </w:div>
    <w:div w:id="92092481">
      <w:bodyDiv w:val="1"/>
      <w:marLeft w:val="0"/>
      <w:marRight w:val="0"/>
      <w:marTop w:val="0"/>
      <w:marBottom w:val="0"/>
      <w:divBdr>
        <w:top w:val="none" w:sz="0" w:space="0" w:color="auto"/>
        <w:left w:val="none" w:sz="0" w:space="0" w:color="auto"/>
        <w:bottom w:val="none" w:sz="0" w:space="0" w:color="auto"/>
        <w:right w:val="none" w:sz="0" w:space="0" w:color="auto"/>
      </w:divBdr>
    </w:div>
    <w:div w:id="99766916">
      <w:bodyDiv w:val="1"/>
      <w:marLeft w:val="0"/>
      <w:marRight w:val="0"/>
      <w:marTop w:val="0"/>
      <w:marBottom w:val="0"/>
      <w:divBdr>
        <w:top w:val="none" w:sz="0" w:space="0" w:color="auto"/>
        <w:left w:val="none" w:sz="0" w:space="0" w:color="auto"/>
        <w:bottom w:val="none" w:sz="0" w:space="0" w:color="auto"/>
        <w:right w:val="none" w:sz="0" w:space="0" w:color="auto"/>
      </w:divBdr>
    </w:div>
    <w:div w:id="136269891">
      <w:bodyDiv w:val="1"/>
      <w:marLeft w:val="0"/>
      <w:marRight w:val="0"/>
      <w:marTop w:val="0"/>
      <w:marBottom w:val="0"/>
      <w:divBdr>
        <w:top w:val="none" w:sz="0" w:space="0" w:color="auto"/>
        <w:left w:val="none" w:sz="0" w:space="0" w:color="auto"/>
        <w:bottom w:val="none" w:sz="0" w:space="0" w:color="auto"/>
        <w:right w:val="none" w:sz="0" w:space="0" w:color="auto"/>
      </w:divBdr>
    </w:div>
    <w:div w:id="163328238">
      <w:bodyDiv w:val="1"/>
      <w:marLeft w:val="0"/>
      <w:marRight w:val="0"/>
      <w:marTop w:val="0"/>
      <w:marBottom w:val="0"/>
      <w:divBdr>
        <w:top w:val="none" w:sz="0" w:space="0" w:color="auto"/>
        <w:left w:val="none" w:sz="0" w:space="0" w:color="auto"/>
        <w:bottom w:val="none" w:sz="0" w:space="0" w:color="auto"/>
        <w:right w:val="none" w:sz="0" w:space="0" w:color="auto"/>
      </w:divBdr>
    </w:div>
    <w:div w:id="168326811">
      <w:bodyDiv w:val="1"/>
      <w:marLeft w:val="0"/>
      <w:marRight w:val="0"/>
      <w:marTop w:val="0"/>
      <w:marBottom w:val="0"/>
      <w:divBdr>
        <w:top w:val="none" w:sz="0" w:space="0" w:color="auto"/>
        <w:left w:val="none" w:sz="0" w:space="0" w:color="auto"/>
        <w:bottom w:val="none" w:sz="0" w:space="0" w:color="auto"/>
        <w:right w:val="none" w:sz="0" w:space="0" w:color="auto"/>
      </w:divBdr>
    </w:div>
    <w:div w:id="172183319">
      <w:bodyDiv w:val="1"/>
      <w:marLeft w:val="0"/>
      <w:marRight w:val="0"/>
      <w:marTop w:val="0"/>
      <w:marBottom w:val="0"/>
      <w:divBdr>
        <w:top w:val="none" w:sz="0" w:space="0" w:color="auto"/>
        <w:left w:val="none" w:sz="0" w:space="0" w:color="auto"/>
        <w:bottom w:val="none" w:sz="0" w:space="0" w:color="auto"/>
        <w:right w:val="none" w:sz="0" w:space="0" w:color="auto"/>
      </w:divBdr>
    </w:div>
    <w:div w:id="200016532">
      <w:bodyDiv w:val="1"/>
      <w:marLeft w:val="0"/>
      <w:marRight w:val="0"/>
      <w:marTop w:val="0"/>
      <w:marBottom w:val="0"/>
      <w:divBdr>
        <w:top w:val="none" w:sz="0" w:space="0" w:color="auto"/>
        <w:left w:val="none" w:sz="0" w:space="0" w:color="auto"/>
        <w:bottom w:val="none" w:sz="0" w:space="0" w:color="auto"/>
        <w:right w:val="none" w:sz="0" w:space="0" w:color="auto"/>
      </w:divBdr>
    </w:div>
    <w:div w:id="206068266">
      <w:bodyDiv w:val="1"/>
      <w:marLeft w:val="0"/>
      <w:marRight w:val="0"/>
      <w:marTop w:val="0"/>
      <w:marBottom w:val="0"/>
      <w:divBdr>
        <w:top w:val="none" w:sz="0" w:space="0" w:color="auto"/>
        <w:left w:val="none" w:sz="0" w:space="0" w:color="auto"/>
        <w:bottom w:val="none" w:sz="0" w:space="0" w:color="auto"/>
        <w:right w:val="none" w:sz="0" w:space="0" w:color="auto"/>
      </w:divBdr>
    </w:div>
    <w:div w:id="233204293">
      <w:bodyDiv w:val="1"/>
      <w:marLeft w:val="0"/>
      <w:marRight w:val="0"/>
      <w:marTop w:val="0"/>
      <w:marBottom w:val="0"/>
      <w:divBdr>
        <w:top w:val="none" w:sz="0" w:space="0" w:color="auto"/>
        <w:left w:val="none" w:sz="0" w:space="0" w:color="auto"/>
        <w:bottom w:val="none" w:sz="0" w:space="0" w:color="auto"/>
        <w:right w:val="none" w:sz="0" w:space="0" w:color="auto"/>
      </w:divBdr>
    </w:div>
    <w:div w:id="278532990">
      <w:bodyDiv w:val="1"/>
      <w:marLeft w:val="0"/>
      <w:marRight w:val="0"/>
      <w:marTop w:val="0"/>
      <w:marBottom w:val="0"/>
      <w:divBdr>
        <w:top w:val="none" w:sz="0" w:space="0" w:color="auto"/>
        <w:left w:val="none" w:sz="0" w:space="0" w:color="auto"/>
        <w:bottom w:val="none" w:sz="0" w:space="0" w:color="auto"/>
        <w:right w:val="none" w:sz="0" w:space="0" w:color="auto"/>
      </w:divBdr>
    </w:div>
    <w:div w:id="304822451">
      <w:bodyDiv w:val="1"/>
      <w:marLeft w:val="0"/>
      <w:marRight w:val="0"/>
      <w:marTop w:val="0"/>
      <w:marBottom w:val="0"/>
      <w:divBdr>
        <w:top w:val="none" w:sz="0" w:space="0" w:color="auto"/>
        <w:left w:val="none" w:sz="0" w:space="0" w:color="auto"/>
        <w:bottom w:val="none" w:sz="0" w:space="0" w:color="auto"/>
        <w:right w:val="none" w:sz="0" w:space="0" w:color="auto"/>
      </w:divBdr>
    </w:div>
    <w:div w:id="309674770">
      <w:bodyDiv w:val="1"/>
      <w:marLeft w:val="0"/>
      <w:marRight w:val="0"/>
      <w:marTop w:val="0"/>
      <w:marBottom w:val="0"/>
      <w:divBdr>
        <w:top w:val="none" w:sz="0" w:space="0" w:color="auto"/>
        <w:left w:val="none" w:sz="0" w:space="0" w:color="auto"/>
        <w:bottom w:val="none" w:sz="0" w:space="0" w:color="auto"/>
        <w:right w:val="none" w:sz="0" w:space="0" w:color="auto"/>
      </w:divBdr>
      <w:divsChild>
        <w:div w:id="1170753664">
          <w:marLeft w:val="0"/>
          <w:marRight w:val="0"/>
          <w:marTop w:val="0"/>
          <w:marBottom w:val="0"/>
          <w:divBdr>
            <w:top w:val="none" w:sz="0" w:space="0" w:color="auto"/>
            <w:left w:val="none" w:sz="0" w:space="0" w:color="auto"/>
            <w:bottom w:val="none" w:sz="0" w:space="0" w:color="auto"/>
            <w:right w:val="none" w:sz="0" w:space="0" w:color="auto"/>
          </w:divBdr>
        </w:div>
        <w:div w:id="1819959160">
          <w:marLeft w:val="0"/>
          <w:marRight w:val="0"/>
          <w:marTop w:val="0"/>
          <w:marBottom w:val="0"/>
          <w:divBdr>
            <w:top w:val="none" w:sz="0" w:space="0" w:color="auto"/>
            <w:left w:val="none" w:sz="0" w:space="0" w:color="auto"/>
            <w:bottom w:val="none" w:sz="0" w:space="0" w:color="auto"/>
            <w:right w:val="none" w:sz="0" w:space="0" w:color="auto"/>
          </w:divBdr>
        </w:div>
        <w:div w:id="460461197">
          <w:marLeft w:val="0"/>
          <w:marRight w:val="0"/>
          <w:marTop w:val="0"/>
          <w:marBottom w:val="0"/>
          <w:divBdr>
            <w:top w:val="none" w:sz="0" w:space="0" w:color="auto"/>
            <w:left w:val="none" w:sz="0" w:space="0" w:color="auto"/>
            <w:bottom w:val="none" w:sz="0" w:space="0" w:color="auto"/>
            <w:right w:val="none" w:sz="0" w:space="0" w:color="auto"/>
          </w:divBdr>
        </w:div>
        <w:div w:id="2139371970">
          <w:marLeft w:val="0"/>
          <w:marRight w:val="0"/>
          <w:marTop w:val="0"/>
          <w:marBottom w:val="0"/>
          <w:divBdr>
            <w:top w:val="none" w:sz="0" w:space="0" w:color="auto"/>
            <w:left w:val="none" w:sz="0" w:space="0" w:color="auto"/>
            <w:bottom w:val="none" w:sz="0" w:space="0" w:color="auto"/>
            <w:right w:val="none" w:sz="0" w:space="0" w:color="auto"/>
          </w:divBdr>
        </w:div>
        <w:div w:id="1574124483">
          <w:marLeft w:val="0"/>
          <w:marRight w:val="0"/>
          <w:marTop w:val="0"/>
          <w:marBottom w:val="0"/>
          <w:divBdr>
            <w:top w:val="none" w:sz="0" w:space="0" w:color="auto"/>
            <w:left w:val="none" w:sz="0" w:space="0" w:color="auto"/>
            <w:bottom w:val="none" w:sz="0" w:space="0" w:color="auto"/>
            <w:right w:val="none" w:sz="0" w:space="0" w:color="auto"/>
          </w:divBdr>
        </w:div>
        <w:div w:id="893197450">
          <w:marLeft w:val="0"/>
          <w:marRight w:val="0"/>
          <w:marTop w:val="0"/>
          <w:marBottom w:val="0"/>
          <w:divBdr>
            <w:top w:val="none" w:sz="0" w:space="0" w:color="auto"/>
            <w:left w:val="none" w:sz="0" w:space="0" w:color="auto"/>
            <w:bottom w:val="none" w:sz="0" w:space="0" w:color="auto"/>
            <w:right w:val="none" w:sz="0" w:space="0" w:color="auto"/>
          </w:divBdr>
        </w:div>
        <w:div w:id="1928615361">
          <w:marLeft w:val="0"/>
          <w:marRight w:val="0"/>
          <w:marTop w:val="0"/>
          <w:marBottom w:val="0"/>
          <w:divBdr>
            <w:top w:val="none" w:sz="0" w:space="0" w:color="auto"/>
            <w:left w:val="none" w:sz="0" w:space="0" w:color="auto"/>
            <w:bottom w:val="none" w:sz="0" w:space="0" w:color="auto"/>
            <w:right w:val="none" w:sz="0" w:space="0" w:color="auto"/>
          </w:divBdr>
        </w:div>
        <w:div w:id="1923832962">
          <w:marLeft w:val="0"/>
          <w:marRight w:val="0"/>
          <w:marTop w:val="0"/>
          <w:marBottom w:val="0"/>
          <w:divBdr>
            <w:top w:val="none" w:sz="0" w:space="0" w:color="auto"/>
            <w:left w:val="none" w:sz="0" w:space="0" w:color="auto"/>
            <w:bottom w:val="none" w:sz="0" w:space="0" w:color="auto"/>
            <w:right w:val="none" w:sz="0" w:space="0" w:color="auto"/>
          </w:divBdr>
        </w:div>
      </w:divsChild>
    </w:div>
    <w:div w:id="336887663">
      <w:bodyDiv w:val="1"/>
      <w:marLeft w:val="0"/>
      <w:marRight w:val="0"/>
      <w:marTop w:val="0"/>
      <w:marBottom w:val="0"/>
      <w:divBdr>
        <w:top w:val="none" w:sz="0" w:space="0" w:color="auto"/>
        <w:left w:val="none" w:sz="0" w:space="0" w:color="auto"/>
        <w:bottom w:val="none" w:sz="0" w:space="0" w:color="auto"/>
        <w:right w:val="none" w:sz="0" w:space="0" w:color="auto"/>
      </w:divBdr>
    </w:div>
    <w:div w:id="339281877">
      <w:bodyDiv w:val="1"/>
      <w:marLeft w:val="0"/>
      <w:marRight w:val="0"/>
      <w:marTop w:val="0"/>
      <w:marBottom w:val="0"/>
      <w:divBdr>
        <w:top w:val="none" w:sz="0" w:space="0" w:color="auto"/>
        <w:left w:val="none" w:sz="0" w:space="0" w:color="auto"/>
        <w:bottom w:val="none" w:sz="0" w:space="0" w:color="auto"/>
        <w:right w:val="none" w:sz="0" w:space="0" w:color="auto"/>
      </w:divBdr>
    </w:div>
    <w:div w:id="367223864">
      <w:bodyDiv w:val="1"/>
      <w:marLeft w:val="0"/>
      <w:marRight w:val="0"/>
      <w:marTop w:val="0"/>
      <w:marBottom w:val="0"/>
      <w:divBdr>
        <w:top w:val="none" w:sz="0" w:space="0" w:color="auto"/>
        <w:left w:val="none" w:sz="0" w:space="0" w:color="auto"/>
        <w:bottom w:val="none" w:sz="0" w:space="0" w:color="auto"/>
        <w:right w:val="none" w:sz="0" w:space="0" w:color="auto"/>
      </w:divBdr>
    </w:div>
    <w:div w:id="369111662">
      <w:bodyDiv w:val="1"/>
      <w:marLeft w:val="0"/>
      <w:marRight w:val="0"/>
      <w:marTop w:val="0"/>
      <w:marBottom w:val="0"/>
      <w:divBdr>
        <w:top w:val="none" w:sz="0" w:space="0" w:color="auto"/>
        <w:left w:val="none" w:sz="0" w:space="0" w:color="auto"/>
        <w:bottom w:val="none" w:sz="0" w:space="0" w:color="auto"/>
        <w:right w:val="none" w:sz="0" w:space="0" w:color="auto"/>
      </w:divBdr>
    </w:div>
    <w:div w:id="414712661">
      <w:bodyDiv w:val="1"/>
      <w:marLeft w:val="0"/>
      <w:marRight w:val="0"/>
      <w:marTop w:val="0"/>
      <w:marBottom w:val="0"/>
      <w:divBdr>
        <w:top w:val="none" w:sz="0" w:space="0" w:color="auto"/>
        <w:left w:val="none" w:sz="0" w:space="0" w:color="auto"/>
        <w:bottom w:val="none" w:sz="0" w:space="0" w:color="auto"/>
        <w:right w:val="none" w:sz="0" w:space="0" w:color="auto"/>
      </w:divBdr>
    </w:div>
    <w:div w:id="444270061">
      <w:bodyDiv w:val="1"/>
      <w:marLeft w:val="0"/>
      <w:marRight w:val="0"/>
      <w:marTop w:val="0"/>
      <w:marBottom w:val="0"/>
      <w:divBdr>
        <w:top w:val="none" w:sz="0" w:space="0" w:color="auto"/>
        <w:left w:val="none" w:sz="0" w:space="0" w:color="auto"/>
        <w:bottom w:val="none" w:sz="0" w:space="0" w:color="auto"/>
        <w:right w:val="none" w:sz="0" w:space="0" w:color="auto"/>
      </w:divBdr>
    </w:div>
    <w:div w:id="449788461">
      <w:bodyDiv w:val="1"/>
      <w:marLeft w:val="0"/>
      <w:marRight w:val="0"/>
      <w:marTop w:val="0"/>
      <w:marBottom w:val="0"/>
      <w:divBdr>
        <w:top w:val="none" w:sz="0" w:space="0" w:color="auto"/>
        <w:left w:val="none" w:sz="0" w:space="0" w:color="auto"/>
        <w:bottom w:val="none" w:sz="0" w:space="0" w:color="auto"/>
        <w:right w:val="none" w:sz="0" w:space="0" w:color="auto"/>
      </w:divBdr>
    </w:div>
    <w:div w:id="465969243">
      <w:bodyDiv w:val="1"/>
      <w:marLeft w:val="0"/>
      <w:marRight w:val="0"/>
      <w:marTop w:val="0"/>
      <w:marBottom w:val="0"/>
      <w:divBdr>
        <w:top w:val="none" w:sz="0" w:space="0" w:color="auto"/>
        <w:left w:val="none" w:sz="0" w:space="0" w:color="auto"/>
        <w:bottom w:val="none" w:sz="0" w:space="0" w:color="auto"/>
        <w:right w:val="none" w:sz="0" w:space="0" w:color="auto"/>
      </w:divBdr>
    </w:div>
    <w:div w:id="497960645">
      <w:bodyDiv w:val="1"/>
      <w:marLeft w:val="0"/>
      <w:marRight w:val="0"/>
      <w:marTop w:val="0"/>
      <w:marBottom w:val="0"/>
      <w:divBdr>
        <w:top w:val="none" w:sz="0" w:space="0" w:color="auto"/>
        <w:left w:val="none" w:sz="0" w:space="0" w:color="auto"/>
        <w:bottom w:val="none" w:sz="0" w:space="0" w:color="auto"/>
        <w:right w:val="none" w:sz="0" w:space="0" w:color="auto"/>
      </w:divBdr>
    </w:div>
    <w:div w:id="507185093">
      <w:bodyDiv w:val="1"/>
      <w:marLeft w:val="0"/>
      <w:marRight w:val="0"/>
      <w:marTop w:val="0"/>
      <w:marBottom w:val="0"/>
      <w:divBdr>
        <w:top w:val="none" w:sz="0" w:space="0" w:color="auto"/>
        <w:left w:val="none" w:sz="0" w:space="0" w:color="auto"/>
        <w:bottom w:val="none" w:sz="0" w:space="0" w:color="auto"/>
        <w:right w:val="none" w:sz="0" w:space="0" w:color="auto"/>
      </w:divBdr>
    </w:div>
    <w:div w:id="555354075">
      <w:bodyDiv w:val="1"/>
      <w:marLeft w:val="0"/>
      <w:marRight w:val="0"/>
      <w:marTop w:val="0"/>
      <w:marBottom w:val="0"/>
      <w:divBdr>
        <w:top w:val="none" w:sz="0" w:space="0" w:color="auto"/>
        <w:left w:val="none" w:sz="0" w:space="0" w:color="auto"/>
        <w:bottom w:val="none" w:sz="0" w:space="0" w:color="auto"/>
        <w:right w:val="none" w:sz="0" w:space="0" w:color="auto"/>
      </w:divBdr>
    </w:div>
    <w:div w:id="566499086">
      <w:bodyDiv w:val="1"/>
      <w:marLeft w:val="0"/>
      <w:marRight w:val="0"/>
      <w:marTop w:val="0"/>
      <w:marBottom w:val="0"/>
      <w:divBdr>
        <w:top w:val="none" w:sz="0" w:space="0" w:color="auto"/>
        <w:left w:val="none" w:sz="0" w:space="0" w:color="auto"/>
        <w:bottom w:val="none" w:sz="0" w:space="0" w:color="auto"/>
        <w:right w:val="none" w:sz="0" w:space="0" w:color="auto"/>
      </w:divBdr>
    </w:div>
    <w:div w:id="601643768">
      <w:bodyDiv w:val="1"/>
      <w:marLeft w:val="0"/>
      <w:marRight w:val="0"/>
      <w:marTop w:val="0"/>
      <w:marBottom w:val="0"/>
      <w:divBdr>
        <w:top w:val="none" w:sz="0" w:space="0" w:color="auto"/>
        <w:left w:val="none" w:sz="0" w:space="0" w:color="auto"/>
        <w:bottom w:val="none" w:sz="0" w:space="0" w:color="auto"/>
        <w:right w:val="none" w:sz="0" w:space="0" w:color="auto"/>
      </w:divBdr>
      <w:divsChild>
        <w:div w:id="1707951772">
          <w:marLeft w:val="0"/>
          <w:marRight w:val="0"/>
          <w:marTop w:val="0"/>
          <w:marBottom w:val="0"/>
          <w:divBdr>
            <w:top w:val="none" w:sz="0" w:space="0" w:color="auto"/>
            <w:left w:val="none" w:sz="0" w:space="0" w:color="auto"/>
            <w:bottom w:val="none" w:sz="0" w:space="0" w:color="auto"/>
            <w:right w:val="none" w:sz="0" w:space="0" w:color="auto"/>
          </w:divBdr>
        </w:div>
        <w:div w:id="1800301617">
          <w:marLeft w:val="0"/>
          <w:marRight w:val="0"/>
          <w:marTop w:val="0"/>
          <w:marBottom w:val="0"/>
          <w:divBdr>
            <w:top w:val="none" w:sz="0" w:space="0" w:color="auto"/>
            <w:left w:val="none" w:sz="0" w:space="0" w:color="auto"/>
            <w:bottom w:val="none" w:sz="0" w:space="0" w:color="auto"/>
            <w:right w:val="none" w:sz="0" w:space="0" w:color="auto"/>
          </w:divBdr>
        </w:div>
        <w:div w:id="785467710">
          <w:marLeft w:val="0"/>
          <w:marRight w:val="0"/>
          <w:marTop w:val="0"/>
          <w:marBottom w:val="0"/>
          <w:divBdr>
            <w:top w:val="none" w:sz="0" w:space="0" w:color="auto"/>
            <w:left w:val="none" w:sz="0" w:space="0" w:color="auto"/>
            <w:bottom w:val="none" w:sz="0" w:space="0" w:color="auto"/>
            <w:right w:val="none" w:sz="0" w:space="0" w:color="auto"/>
          </w:divBdr>
        </w:div>
        <w:div w:id="2061783683">
          <w:marLeft w:val="0"/>
          <w:marRight w:val="0"/>
          <w:marTop w:val="0"/>
          <w:marBottom w:val="0"/>
          <w:divBdr>
            <w:top w:val="none" w:sz="0" w:space="0" w:color="auto"/>
            <w:left w:val="none" w:sz="0" w:space="0" w:color="auto"/>
            <w:bottom w:val="none" w:sz="0" w:space="0" w:color="auto"/>
            <w:right w:val="none" w:sz="0" w:space="0" w:color="auto"/>
          </w:divBdr>
        </w:div>
        <w:div w:id="508758150">
          <w:marLeft w:val="0"/>
          <w:marRight w:val="0"/>
          <w:marTop w:val="0"/>
          <w:marBottom w:val="0"/>
          <w:divBdr>
            <w:top w:val="none" w:sz="0" w:space="0" w:color="auto"/>
            <w:left w:val="none" w:sz="0" w:space="0" w:color="auto"/>
            <w:bottom w:val="none" w:sz="0" w:space="0" w:color="auto"/>
            <w:right w:val="none" w:sz="0" w:space="0" w:color="auto"/>
          </w:divBdr>
        </w:div>
        <w:div w:id="143354349">
          <w:marLeft w:val="0"/>
          <w:marRight w:val="0"/>
          <w:marTop w:val="0"/>
          <w:marBottom w:val="0"/>
          <w:divBdr>
            <w:top w:val="none" w:sz="0" w:space="0" w:color="auto"/>
            <w:left w:val="none" w:sz="0" w:space="0" w:color="auto"/>
            <w:bottom w:val="none" w:sz="0" w:space="0" w:color="auto"/>
            <w:right w:val="none" w:sz="0" w:space="0" w:color="auto"/>
          </w:divBdr>
        </w:div>
        <w:div w:id="1114863470">
          <w:marLeft w:val="0"/>
          <w:marRight w:val="0"/>
          <w:marTop w:val="0"/>
          <w:marBottom w:val="0"/>
          <w:divBdr>
            <w:top w:val="none" w:sz="0" w:space="0" w:color="auto"/>
            <w:left w:val="none" w:sz="0" w:space="0" w:color="auto"/>
            <w:bottom w:val="none" w:sz="0" w:space="0" w:color="auto"/>
            <w:right w:val="none" w:sz="0" w:space="0" w:color="auto"/>
          </w:divBdr>
        </w:div>
        <w:div w:id="1333489462">
          <w:marLeft w:val="0"/>
          <w:marRight w:val="0"/>
          <w:marTop w:val="0"/>
          <w:marBottom w:val="0"/>
          <w:divBdr>
            <w:top w:val="none" w:sz="0" w:space="0" w:color="auto"/>
            <w:left w:val="none" w:sz="0" w:space="0" w:color="auto"/>
            <w:bottom w:val="none" w:sz="0" w:space="0" w:color="auto"/>
            <w:right w:val="none" w:sz="0" w:space="0" w:color="auto"/>
          </w:divBdr>
        </w:div>
      </w:divsChild>
    </w:div>
    <w:div w:id="644550413">
      <w:bodyDiv w:val="1"/>
      <w:marLeft w:val="0"/>
      <w:marRight w:val="0"/>
      <w:marTop w:val="0"/>
      <w:marBottom w:val="0"/>
      <w:divBdr>
        <w:top w:val="none" w:sz="0" w:space="0" w:color="auto"/>
        <w:left w:val="none" w:sz="0" w:space="0" w:color="auto"/>
        <w:bottom w:val="none" w:sz="0" w:space="0" w:color="auto"/>
        <w:right w:val="none" w:sz="0" w:space="0" w:color="auto"/>
      </w:divBdr>
    </w:div>
    <w:div w:id="676613537">
      <w:bodyDiv w:val="1"/>
      <w:marLeft w:val="0"/>
      <w:marRight w:val="0"/>
      <w:marTop w:val="0"/>
      <w:marBottom w:val="0"/>
      <w:divBdr>
        <w:top w:val="none" w:sz="0" w:space="0" w:color="auto"/>
        <w:left w:val="none" w:sz="0" w:space="0" w:color="auto"/>
        <w:bottom w:val="none" w:sz="0" w:space="0" w:color="auto"/>
        <w:right w:val="none" w:sz="0" w:space="0" w:color="auto"/>
      </w:divBdr>
    </w:div>
    <w:div w:id="687147517">
      <w:bodyDiv w:val="1"/>
      <w:marLeft w:val="0"/>
      <w:marRight w:val="0"/>
      <w:marTop w:val="0"/>
      <w:marBottom w:val="0"/>
      <w:divBdr>
        <w:top w:val="none" w:sz="0" w:space="0" w:color="auto"/>
        <w:left w:val="none" w:sz="0" w:space="0" w:color="auto"/>
        <w:bottom w:val="none" w:sz="0" w:space="0" w:color="auto"/>
        <w:right w:val="none" w:sz="0" w:space="0" w:color="auto"/>
      </w:divBdr>
    </w:div>
    <w:div w:id="725108675">
      <w:bodyDiv w:val="1"/>
      <w:marLeft w:val="0"/>
      <w:marRight w:val="0"/>
      <w:marTop w:val="0"/>
      <w:marBottom w:val="0"/>
      <w:divBdr>
        <w:top w:val="none" w:sz="0" w:space="0" w:color="auto"/>
        <w:left w:val="none" w:sz="0" w:space="0" w:color="auto"/>
        <w:bottom w:val="none" w:sz="0" w:space="0" w:color="auto"/>
        <w:right w:val="none" w:sz="0" w:space="0" w:color="auto"/>
      </w:divBdr>
    </w:div>
    <w:div w:id="728071272">
      <w:bodyDiv w:val="1"/>
      <w:marLeft w:val="0"/>
      <w:marRight w:val="0"/>
      <w:marTop w:val="0"/>
      <w:marBottom w:val="0"/>
      <w:divBdr>
        <w:top w:val="none" w:sz="0" w:space="0" w:color="auto"/>
        <w:left w:val="none" w:sz="0" w:space="0" w:color="auto"/>
        <w:bottom w:val="none" w:sz="0" w:space="0" w:color="auto"/>
        <w:right w:val="none" w:sz="0" w:space="0" w:color="auto"/>
      </w:divBdr>
      <w:divsChild>
        <w:div w:id="51850390">
          <w:marLeft w:val="0"/>
          <w:marRight w:val="0"/>
          <w:marTop w:val="0"/>
          <w:marBottom w:val="0"/>
          <w:divBdr>
            <w:top w:val="none" w:sz="0" w:space="0" w:color="auto"/>
            <w:left w:val="none" w:sz="0" w:space="0" w:color="auto"/>
            <w:bottom w:val="none" w:sz="0" w:space="0" w:color="auto"/>
            <w:right w:val="none" w:sz="0" w:space="0" w:color="auto"/>
          </w:divBdr>
        </w:div>
        <w:div w:id="2122527234">
          <w:marLeft w:val="0"/>
          <w:marRight w:val="0"/>
          <w:marTop w:val="0"/>
          <w:marBottom w:val="0"/>
          <w:divBdr>
            <w:top w:val="none" w:sz="0" w:space="0" w:color="auto"/>
            <w:left w:val="none" w:sz="0" w:space="0" w:color="auto"/>
            <w:bottom w:val="none" w:sz="0" w:space="0" w:color="auto"/>
            <w:right w:val="none" w:sz="0" w:space="0" w:color="auto"/>
          </w:divBdr>
        </w:div>
        <w:div w:id="456417496">
          <w:marLeft w:val="0"/>
          <w:marRight w:val="0"/>
          <w:marTop w:val="0"/>
          <w:marBottom w:val="0"/>
          <w:divBdr>
            <w:top w:val="none" w:sz="0" w:space="0" w:color="auto"/>
            <w:left w:val="none" w:sz="0" w:space="0" w:color="auto"/>
            <w:bottom w:val="none" w:sz="0" w:space="0" w:color="auto"/>
            <w:right w:val="none" w:sz="0" w:space="0" w:color="auto"/>
          </w:divBdr>
        </w:div>
        <w:div w:id="1701936601">
          <w:marLeft w:val="0"/>
          <w:marRight w:val="0"/>
          <w:marTop w:val="0"/>
          <w:marBottom w:val="0"/>
          <w:divBdr>
            <w:top w:val="none" w:sz="0" w:space="0" w:color="auto"/>
            <w:left w:val="none" w:sz="0" w:space="0" w:color="auto"/>
            <w:bottom w:val="none" w:sz="0" w:space="0" w:color="auto"/>
            <w:right w:val="none" w:sz="0" w:space="0" w:color="auto"/>
          </w:divBdr>
        </w:div>
        <w:div w:id="227687570">
          <w:marLeft w:val="0"/>
          <w:marRight w:val="0"/>
          <w:marTop w:val="0"/>
          <w:marBottom w:val="0"/>
          <w:divBdr>
            <w:top w:val="none" w:sz="0" w:space="0" w:color="auto"/>
            <w:left w:val="none" w:sz="0" w:space="0" w:color="auto"/>
            <w:bottom w:val="none" w:sz="0" w:space="0" w:color="auto"/>
            <w:right w:val="none" w:sz="0" w:space="0" w:color="auto"/>
          </w:divBdr>
        </w:div>
        <w:div w:id="1262370571">
          <w:marLeft w:val="0"/>
          <w:marRight w:val="0"/>
          <w:marTop w:val="0"/>
          <w:marBottom w:val="0"/>
          <w:divBdr>
            <w:top w:val="none" w:sz="0" w:space="0" w:color="auto"/>
            <w:left w:val="none" w:sz="0" w:space="0" w:color="auto"/>
            <w:bottom w:val="none" w:sz="0" w:space="0" w:color="auto"/>
            <w:right w:val="none" w:sz="0" w:space="0" w:color="auto"/>
          </w:divBdr>
        </w:div>
        <w:div w:id="391588218">
          <w:marLeft w:val="0"/>
          <w:marRight w:val="0"/>
          <w:marTop w:val="0"/>
          <w:marBottom w:val="0"/>
          <w:divBdr>
            <w:top w:val="none" w:sz="0" w:space="0" w:color="auto"/>
            <w:left w:val="none" w:sz="0" w:space="0" w:color="auto"/>
            <w:bottom w:val="none" w:sz="0" w:space="0" w:color="auto"/>
            <w:right w:val="none" w:sz="0" w:space="0" w:color="auto"/>
          </w:divBdr>
        </w:div>
        <w:div w:id="1387267074">
          <w:marLeft w:val="0"/>
          <w:marRight w:val="0"/>
          <w:marTop w:val="0"/>
          <w:marBottom w:val="0"/>
          <w:divBdr>
            <w:top w:val="none" w:sz="0" w:space="0" w:color="auto"/>
            <w:left w:val="none" w:sz="0" w:space="0" w:color="auto"/>
            <w:bottom w:val="none" w:sz="0" w:space="0" w:color="auto"/>
            <w:right w:val="none" w:sz="0" w:space="0" w:color="auto"/>
          </w:divBdr>
        </w:div>
        <w:div w:id="927731117">
          <w:marLeft w:val="0"/>
          <w:marRight w:val="0"/>
          <w:marTop w:val="0"/>
          <w:marBottom w:val="0"/>
          <w:divBdr>
            <w:top w:val="none" w:sz="0" w:space="0" w:color="auto"/>
            <w:left w:val="none" w:sz="0" w:space="0" w:color="auto"/>
            <w:bottom w:val="none" w:sz="0" w:space="0" w:color="auto"/>
            <w:right w:val="none" w:sz="0" w:space="0" w:color="auto"/>
          </w:divBdr>
        </w:div>
        <w:div w:id="546720583">
          <w:marLeft w:val="0"/>
          <w:marRight w:val="0"/>
          <w:marTop w:val="0"/>
          <w:marBottom w:val="0"/>
          <w:divBdr>
            <w:top w:val="none" w:sz="0" w:space="0" w:color="auto"/>
            <w:left w:val="none" w:sz="0" w:space="0" w:color="auto"/>
            <w:bottom w:val="none" w:sz="0" w:space="0" w:color="auto"/>
            <w:right w:val="none" w:sz="0" w:space="0" w:color="auto"/>
          </w:divBdr>
        </w:div>
        <w:div w:id="88232840">
          <w:marLeft w:val="0"/>
          <w:marRight w:val="0"/>
          <w:marTop w:val="0"/>
          <w:marBottom w:val="0"/>
          <w:divBdr>
            <w:top w:val="none" w:sz="0" w:space="0" w:color="auto"/>
            <w:left w:val="none" w:sz="0" w:space="0" w:color="auto"/>
            <w:bottom w:val="none" w:sz="0" w:space="0" w:color="auto"/>
            <w:right w:val="none" w:sz="0" w:space="0" w:color="auto"/>
          </w:divBdr>
        </w:div>
        <w:div w:id="846555438">
          <w:marLeft w:val="0"/>
          <w:marRight w:val="0"/>
          <w:marTop w:val="0"/>
          <w:marBottom w:val="0"/>
          <w:divBdr>
            <w:top w:val="none" w:sz="0" w:space="0" w:color="auto"/>
            <w:left w:val="none" w:sz="0" w:space="0" w:color="auto"/>
            <w:bottom w:val="none" w:sz="0" w:space="0" w:color="auto"/>
            <w:right w:val="none" w:sz="0" w:space="0" w:color="auto"/>
          </w:divBdr>
        </w:div>
      </w:divsChild>
    </w:div>
    <w:div w:id="728654019">
      <w:bodyDiv w:val="1"/>
      <w:marLeft w:val="0"/>
      <w:marRight w:val="0"/>
      <w:marTop w:val="0"/>
      <w:marBottom w:val="0"/>
      <w:divBdr>
        <w:top w:val="none" w:sz="0" w:space="0" w:color="auto"/>
        <w:left w:val="none" w:sz="0" w:space="0" w:color="auto"/>
        <w:bottom w:val="none" w:sz="0" w:space="0" w:color="auto"/>
        <w:right w:val="none" w:sz="0" w:space="0" w:color="auto"/>
      </w:divBdr>
    </w:div>
    <w:div w:id="747459958">
      <w:bodyDiv w:val="1"/>
      <w:marLeft w:val="0"/>
      <w:marRight w:val="0"/>
      <w:marTop w:val="0"/>
      <w:marBottom w:val="0"/>
      <w:divBdr>
        <w:top w:val="none" w:sz="0" w:space="0" w:color="auto"/>
        <w:left w:val="none" w:sz="0" w:space="0" w:color="auto"/>
        <w:bottom w:val="none" w:sz="0" w:space="0" w:color="auto"/>
        <w:right w:val="none" w:sz="0" w:space="0" w:color="auto"/>
      </w:divBdr>
    </w:div>
    <w:div w:id="749279197">
      <w:bodyDiv w:val="1"/>
      <w:marLeft w:val="0"/>
      <w:marRight w:val="0"/>
      <w:marTop w:val="0"/>
      <w:marBottom w:val="0"/>
      <w:divBdr>
        <w:top w:val="none" w:sz="0" w:space="0" w:color="auto"/>
        <w:left w:val="none" w:sz="0" w:space="0" w:color="auto"/>
        <w:bottom w:val="none" w:sz="0" w:space="0" w:color="auto"/>
        <w:right w:val="none" w:sz="0" w:space="0" w:color="auto"/>
      </w:divBdr>
    </w:div>
    <w:div w:id="750665871">
      <w:bodyDiv w:val="1"/>
      <w:marLeft w:val="0"/>
      <w:marRight w:val="0"/>
      <w:marTop w:val="0"/>
      <w:marBottom w:val="0"/>
      <w:divBdr>
        <w:top w:val="none" w:sz="0" w:space="0" w:color="auto"/>
        <w:left w:val="none" w:sz="0" w:space="0" w:color="auto"/>
        <w:bottom w:val="none" w:sz="0" w:space="0" w:color="auto"/>
        <w:right w:val="none" w:sz="0" w:space="0" w:color="auto"/>
      </w:divBdr>
    </w:div>
    <w:div w:id="763648506">
      <w:bodyDiv w:val="1"/>
      <w:marLeft w:val="0"/>
      <w:marRight w:val="0"/>
      <w:marTop w:val="0"/>
      <w:marBottom w:val="0"/>
      <w:divBdr>
        <w:top w:val="none" w:sz="0" w:space="0" w:color="auto"/>
        <w:left w:val="none" w:sz="0" w:space="0" w:color="auto"/>
        <w:bottom w:val="none" w:sz="0" w:space="0" w:color="auto"/>
        <w:right w:val="none" w:sz="0" w:space="0" w:color="auto"/>
      </w:divBdr>
    </w:div>
    <w:div w:id="780612694">
      <w:bodyDiv w:val="1"/>
      <w:marLeft w:val="0"/>
      <w:marRight w:val="0"/>
      <w:marTop w:val="0"/>
      <w:marBottom w:val="0"/>
      <w:divBdr>
        <w:top w:val="none" w:sz="0" w:space="0" w:color="auto"/>
        <w:left w:val="none" w:sz="0" w:space="0" w:color="auto"/>
        <w:bottom w:val="none" w:sz="0" w:space="0" w:color="auto"/>
        <w:right w:val="none" w:sz="0" w:space="0" w:color="auto"/>
      </w:divBdr>
    </w:div>
    <w:div w:id="785344728">
      <w:bodyDiv w:val="1"/>
      <w:marLeft w:val="0"/>
      <w:marRight w:val="0"/>
      <w:marTop w:val="0"/>
      <w:marBottom w:val="0"/>
      <w:divBdr>
        <w:top w:val="none" w:sz="0" w:space="0" w:color="auto"/>
        <w:left w:val="none" w:sz="0" w:space="0" w:color="auto"/>
        <w:bottom w:val="none" w:sz="0" w:space="0" w:color="auto"/>
        <w:right w:val="none" w:sz="0" w:space="0" w:color="auto"/>
      </w:divBdr>
    </w:div>
    <w:div w:id="791287678">
      <w:bodyDiv w:val="1"/>
      <w:marLeft w:val="0"/>
      <w:marRight w:val="0"/>
      <w:marTop w:val="0"/>
      <w:marBottom w:val="0"/>
      <w:divBdr>
        <w:top w:val="none" w:sz="0" w:space="0" w:color="auto"/>
        <w:left w:val="none" w:sz="0" w:space="0" w:color="auto"/>
        <w:bottom w:val="none" w:sz="0" w:space="0" w:color="auto"/>
        <w:right w:val="none" w:sz="0" w:space="0" w:color="auto"/>
      </w:divBdr>
    </w:div>
    <w:div w:id="793212968">
      <w:bodyDiv w:val="1"/>
      <w:marLeft w:val="0"/>
      <w:marRight w:val="0"/>
      <w:marTop w:val="0"/>
      <w:marBottom w:val="0"/>
      <w:divBdr>
        <w:top w:val="none" w:sz="0" w:space="0" w:color="auto"/>
        <w:left w:val="none" w:sz="0" w:space="0" w:color="auto"/>
        <w:bottom w:val="none" w:sz="0" w:space="0" w:color="auto"/>
        <w:right w:val="none" w:sz="0" w:space="0" w:color="auto"/>
      </w:divBdr>
    </w:div>
    <w:div w:id="815757251">
      <w:bodyDiv w:val="1"/>
      <w:marLeft w:val="0"/>
      <w:marRight w:val="0"/>
      <w:marTop w:val="0"/>
      <w:marBottom w:val="0"/>
      <w:divBdr>
        <w:top w:val="none" w:sz="0" w:space="0" w:color="auto"/>
        <w:left w:val="none" w:sz="0" w:space="0" w:color="auto"/>
        <w:bottom w:val="none" w:sz="0" w:space="0" w:color="auto"/>
        <w:right w:val="none" w:sz="0" w:space="0" w:color="auto"/>
      </w:divBdr>
      <w:divsChild>
        <w:div w:id="2027755395">
          <w:marLeft w:val="0"/>
          <w:marRight w:val="0"/>
          <w:marTop w:val="0"/>
          <w:marBottom w:val="0"/>
          <w:divBdr>
            <w:top w:val="none" w:sz="0" w:space="0" w:color="auto"/>
            <w:left w:val="none" w:sz="0" w:space="0" w:color="auto"/>
            <w:bottom w:val="none" w:sz="0" w:space="0" w:color="auto"/>
            <w:right w:val="none" w:sz="0" w:space="0" w:color="auto"/>
          </w:divBdr>
        </w:div>
        <w:div w:id="242028820">
          <w:marLeft w:val="0"/>
          <w:marRight w:val="0"/>
          <w:marTop w:val="0"/>
          <w:marBottom w:val="0"/>
          <w:divBdr>
            <w:top w:val="none" w:sz="0" w:space="0" w:color="auto"/>
            <w:left w:val="none" w:sz="0" w:space="0" w:color="auto"/>
            <w:bottom w:val="none" w:sz="0" w:space="0" w:color="auto"/>
            <w:right w:val="none" w:sz="0" w:space="0" w:color="auto"/>
          </w:divBdr>
        </w:div>
        <w:div w:id="1207138477">
          <w:marLeft w:val="0"/>
          <w:marRight w:val="0"/>
          <w:marTop w:val="0"/>
          <w:marBottom w:val="0"/>
          <w:divBdr>
            <w:top w:val="none" w:sz="0" w:space="0" w:color="auto"/>
            <w:left w:val="none" w:sz="0" w:space="0" w:color="auto"/>
            <w:bottom w:val="none" w:sz="0" w:space="0" w:color="auto"/>
            <w:right w:val="none" w:sz="0" w:space="0" w:color="auto"/>
          </w:divBdr>
        </w:div>
        <w:div w:id="655038120">
          <w:marLeft w:val="0"/>
          <w:marRight w:val="0"/>
          <w:marTop w:val="0"/>
          <w:marBottom w:val="0"/>
          <w:divBdr>
            <w:top w:val="none" w:sz="0" w:space="0" w:color="auto"/>
            <w:left w:val="none" w:sz="0" w:space="0" w:color="auto"/>
            <w:bottom w:val="none" w:sz="0" w:space="0" w:color="auto"/>
            <w:right w:val="none" w:sz="0" w:space="0" w:color="auto"/>
          </w:divBdr>
        </w:div>
        <w:div w:id="918759273">
          <w:marLeft w:val="0"/>
          <w:marRight w:val="0"/>
          <w:marTop w:val="0"/>
          <w:marBottom w:val="0"/>
          <w:divBdr>
            <w:top w:val="none" w:sz="0" w:space="0" w:color="auto"/>
            <w:left w:val="none" w:sz="0" w:space="0" w:color="auto"/>
            <w:bottom w:val="none" w:sz="0" w:space="0" w:color="auto"/>
            <w:right w:val="none" w:sz="0" w:space="0" w:color="auto"/>
          </w:divBdr>
        </w:div>
        <w:div w:id="1819766423">
          <w:marLeft w:val="0"/>
          <w:marRight w:val="0"/>
          <w:marTop w:val="0"/>
          <w:marBottom w:val="0"/>
          <w:divBdr>
            <w:top w:val="none" w:sz="0" w:space="0" w:color="auto"/>
            <w:left w:val="none" w:sz="0" w:space="0" w:color="auto"/>
            <w:bottom w:val="none" w:sz="0" w:space="0" w:color="auto"/>
            <w:right w:val="none" w:sz="0" w:space="0" w:color="auto"/>
          </w:divBdr>
        </w:div>
      </w:divsChild>
    </w:div>
    <w:div w:id="827676275">
      <w:bodyDiv w:val="1"/>
      <w:marLeft w:val="0"/>
      <w:marRight w:val="0"/>
      <w:marTop w:val="0"/>
      <w:marBottom w:val="0"/>
      <w:divBdr>
        <w:top w:val="none" w:sz="0" w:space="0" w:color="auto"/>
        <w:left w:val="none" w:sz="0" w:space="0" w:color="auto"/>
        <w:bottom w:val="none" w:sz="0" w:space="0" w:color="auto"/>
        <w:right w:val="none" w:sz="0" w:space="0" w:color="auto"/>
      </w:divBdr>
    </w:div>
    <w:div w:id="881283541">
      <w:bodyDiv w:val="1"/>
      <w:marLeft w:val="0"/>
      <w:marRight w:val="0"/>
      <w:marTop w:val="0"/>
      <w:marBottom w:val="0"/>
      <w:divBdr>
        <w:top w:val="none" w:sz="0" w:space="0" w:color="auto"/>
        <w:left w:val="none" w:sz="0" w:space="0" w:color="auto"/>
        <w:bottom w:val="none" w:sz="0" w:space="0" w:color="auto"/>
        <w:right w:val="none" w:sz="0" w:space="0" w:color="auto"/>
      </w:divBdr>
    </w:div>
    <w:div w:id="886183692">
      <w:bodyDiv w:val="1"/>
      <w:marLeft w:val="0"/>
      <w:marRight w:val="0"/>
      <w:marTop w:val="0"/>
      <w:marBottom w:val="0"/>
      <w:divBdr>
        <w:top w:val="none" w:sz="0" w:space="0" w:color="auto"/>
        <w:left w:val="none" w:sz="0" w:space="0" w:color="auto"/>
        <w:bottom w:val="none" w:sz="0" w:space="0" w:color="auto"/>
        <w:right w:val="none" w:sz="0" w:space="0" w:color="auto"/>
      </w:divBdr>
      <w:divsChild>
        <w:div w:id="1046568902">
          <w:marLeft w:val="0"/>
          <w:marRight w:val="0"/>
          <w:marTop w:val="0"/>
          <w:marBottom w:val="0"/>
          <w:divBdr>
            <w:top w:val="none" w:sz="0" w:space="0" w:color="auto"/>
            <w:left w:val="none" w:sz="0" w:space="0" w:color="auto"/>
            <w:bottom w:val="none" w:sz="0" w:space="0" w:color="auto"/>
            <w:right w:val="none" w:sz="0" w:space="0" w:color="auto"/>
          </w:divBdr>
        </w:div>
        <w:div w:id="1253734769">
          <w:marLeft w:val="0"/>
          <w:marRight w:val="0"/>
          <w:marTop w:val="0"/>
          <w:marBottom w:val="0"/>
          <w:divBdr>
            <w:top w:val="none" w:sz="0" w:space="0" w:color="auto"/>
            <w:left w:val="none" w:sz="0" w:space="0" w:color="auto"/>
            <w:bottom w:val="none" w:sz="0" w:space="0" w:color="auto"/>
            <w:right w:val="none" w:sz="0" w:space="0" w:color="auto"/>
          </w:divBdr>
        </w:div>
        <w:div w:id="484325134">
          <w:marLeft w:val="0"/>
          <w:marRight w:val="0"/>
          <w:marTop w:val="0"/>
          <w:marBottom w:val="0"/>
          <w:divBdr>
            <w:top w:val="none" w:sz="0" w:space="0" w:color="auto"/>
            <w:left w:val="none" w:sz="0" w:space="0" w:color="auto"/>
            <w:bottom w:val="none" w:sz="0" w:space="0" w:color="auto"/>
            <w:right w:val="none" w:sz="0" w:space="0" w:color="auto"/>
          </w:divBdr>
        </w:div>
        <w:div w:id="438763882">
          <w:marLeft w:val="0"/>
          <w:marRight w:val="0"/>
          <w:marTop w:val="0"/>
          <w:marBottom w:val="0"/>
          <w:divBdr>
            <w:top w:val="none" w:sz="0" w:space="0" w:color="auto"/>
            <w:left w:val="none" w:sz="0" w:space="0" w:color="auto"/>
            <w:bottom w:val="none" w:sz="0" w:space="0" w:color="auto"/>
            <w:right w:val="none" w:sz="0" w:space="0" w:color="auto"/>
          </w:divBdr>
        </w:div>
      </w:divsChild>
    </w:div>
    <w:div w:id="889415347">
      <w:bodyDiv w:val="1"/>
      <w:marLeft w:val="0"/>
      <w:marRight w:val="0"/>
      <w:marTop w:val="0"/>
      <w:marBottom w:val="0"/>
      <w:divBdr>
        <w:top w:val="none" w:sz="0" w:space="0" w:color="auto"/>
        <w:left w:val="none" w:sz="0" w:space="0" w:color="auto"/>
        <w:bottom w:val="none" w:sz="0" w:space="0" w:color="auto"/>
        <w:right w:val="none" w:sz="0" w:space="0" w:color="auto"/>
      </w:divBdr>
    </w:div>
    <w:div w:id="917251702">
      <w:bodyDiv w:val="1"/>
      <w:marLeft w:val="0"/>
      <w:marRight w:val="0"/>
      <w:marTop w:val="0"/>
      <w:marBottom w:val="0"/>
      <w:divBdr>
        <w:top w:val="none" w:sz="0" w:space="0" w:color="auto"/>
        <w:left w:val="none" w:sz="0" w:space="0" w:color="auto"/>
        <w:bottom w:val="none" w:sz="0" w:space="0" w:color="auto"/>
        <w:right w:val="none" w:sz="0" w:space="0" w:color="auto"/>
      </w:divBdr>
    </w:div>
    <w:div w:id="931669186">
      <w:bodyDiv w:val="1"/>
      <w:marLeft w:val="0"/>
      <w:marRight w:val="0"/>
      <w:marTop w:val="0"/>
      <w:marBottom w:val="0"/>
      <w:divBdr>
        <w:top w:val="none" w:sz="0" w:space="0" w:color="auto"/>
        <w:left w:val="none" w:sz="0" w:space="0" w:color="auto"/>
        <w:bottom w:val="none" w:sz="0" w:space="0" w:color="auto"/>
        <w:right w:val="none" w:sz="0" w:space="0" w:color="auto"/>
      </w:divBdr>
    </w:div>
    <w:div w:id="969554604">
      <w:bodyDiv w:val="1"/>
      <w:marLeft w:val="0"/>
      <w:marRight w:val="0"/>
      <w:marTop w:val="0"/>
      <w:marBottom w:val="0"/>
      <w:divBdr>
        <w:top w:val="none" w:sz="0" w:space="0" w:color="auto"/>
        <w:left w:val="none" w:sz="0" w:space="0" w:color="auto"/>
        <w:bottom w:val="none" w:sz="0" w:space="0" w:color="auto"/>
        <w:right w:val="none" w:sz="0" w:space="0" w:color="auto"/>
      </w:divBdr>
    </w:div>
    <w:div w:id="972060001">
      <w:bodyDiv w:val="1"/>
      <w:marLeft w:val="0"/>
      <w:marRight w:val="0"/>
      <w:marTop w:val="0"/>
      <w:marBottom w:val="0"/>
      <w:divBdr>
        <w:top w:val="none" w:sz="0" w:space="0" w:color="auto"/>
        <w:left w:val="none" w:sz="0" w:space="0" w:color="auto"/>
        <w:bottom w:val="none" w:sz="0" w:space="0" w:color="auto"/>
        <w:right w:val="none" w:sz="0" w:space="0" w:color="auto"/>
      </w:divBdr>
    </w:div>
    <w:div w:id="979967583">
      <w:bodyDiv w:val="1"/>
      <w:marLeft w:val="0"/>
      <w:marRight w:val="0"/>
      <w:marTop w:val="0"/>
      <w:marBottom w:val="0"/>
      <w:divBdr>
        <w:top w:val="none" w:sz="0" w:space="0" w:color="auto"/>
        <w:left w:val="none" w:sz="0" w:space="0" w:color="auto"/>
        <w:bottom w:val="none" w:sz="0" w:space="0" w:color="auto"/>
        <w:right w:val="none" w:sz="0" w:space="0" w:color="auto"/>
      </w:divBdr>
    </w:div>
    <w:div w:id="990522361">
      <w:bodyDiv w:val="1"/>
      <w:marLeft w:val="0"/>
      <w:marRight w:val="0"/>
      <w:marTop w:val="0"/>
      <w:marBottom w:val="0"/>
      <w:divBdr>
        <w:top w:val="none" w:sz="0" w:space="0" w:color="auto"/>
        <w:left w:val="none" w:sz="0" w:space="0" w:color="auto"/>
        <w:bottom w:val="none" w:sz="0" w:space="0" w:color="auto"/>
        <w:right w:val="none" w:sz="0" w:space="0" w:color="auto"/>
      </w:divBdr>
    </w:div>
    <w:div w:id="997881382">
      <w:bodyDiv w:val="1"/>
      <w:marLeft w:val="0"/>
      <w:marRight w:val="0"/>
      <w:marTop w:val="0"/>
      <w:marBottom w:val="0"/>
      <w:divBdr>
        <w:top w:val="none" w:sz="0" w:space="0" w:color="auto"/>
        <w:left w:val="none" w:sz="0" w:space="0" w:color="auto"/>
        <w:bottom w:val="none" w:sz="0" w:space="0" w:color="auto"/>
        <w:right w:val="none" w:sz="0" w:space="0" w:color="auto"/>
      </w:divBdr>
    </w:div>
    <w:div w:id="1029531019">
      <w:bodyDiv w:val="1"/>
      <w:marLeft w:val="0"/>
      <w:marRight w:val="0"/>
      <w:marTop w:val="0"/>
      <w:marBottom w:val="0"/>
      <w:divBdr>
        <w:top w:val="none" w:sz="0" w:space="0" w:color="auto"/>
        <w:left w:val="none" w:sz="0" w:space="0" w:color="auto"/>
        <w:bottom w:val="none" w:sz="0" w:space="0" w:color="auto"/>
        <w:right w:val="none" w:sz="0" w:space="0" w:color="auto"/>
      </w:divBdr>
    </w:div>
    <w:div w:id="1094596500">
      <w:bodyDiv w:val="1"/>
      <w:marLeft w:val="0"/>
      <w:marRight w:val="0"/>
      <w:marTop w:val="0"/>
      <w:marBottom w:val="0"/>
      <w:divBdr>
        <w:top w:val="none" w:sz="0" w:space="0" w:color="auto"/>
        <w:left w:val="none" w:sz="0" w:space="0" w:color="auto"/>
        <w:bottom w:val="none" w:sz="0" w:space="0" w:color="auto"/>
        <w:right w:val="none" w:sz="0" w:space="0" w:color="auto"/>
      </w:divBdr>
    </w:div>
    <w:div w:id="1095400363">
      <w:bodyDiv w:val="1"/>
      <w:marLeft w:val="0"/>
      <w:marRight w:val="0"/>
      <w:marTop w:val="0"/>
      <w:marBottom w:val="0"/>
      <w:divBdr>
        <w:top w:val="none" w:sz="0" w:space="0" w:color="auto"/>
        <w:left w:val="none" w:sz="0" w:space="0" w:color="auto"/>
        <w:bottom w:val="none" w:sz="0" w:space="0" w:color="auto"/>
        <w:right w:val="none" w:sz="0" w:space="0" w:color="auto"/>
      </w:divBdr>
    </w:div>
    <w:div w:id="1163355372">
      <w:bodyDiv w:val="1"/>
      <w:marLeft w:val="0"/>
      <w:marRight w:val="0"/>
      <w:marTop w:val="0"/>
      <w:marBottom w:val="0"/>
      <w:divBdr>
        <w:top w:val="none" w:sz="0" w:space="0" w:color="auto"/>
        <w:left w:val="none" w:sz="0" w:space="0" w:color="auto"/>
        <w:bottom w:val="none" w:sz="0" w:space="0" w:color="auto"/>
        <w:right w:val="none" w:sz="0" w:space="0" w:color="auto"/>
      </w:divBdr>
    </w:div>
    <w:div w:id="1173573850">
      <w:bodyDiv w:val="1"/>
      <w:marLeft w:val="0"/>
      <w:marRight w:val="0"/>
      <w:marTop w:val="0"/>
      <w:marBottom w:val="0"/>
      <w:divBdr>
        <w:top w:val="none" w:sz="0" w:space="0" w:color="auto"/>
        <w:left w:val="none" w:sz="0" w:space="0" w:color="auto"/>
        <w:bottom w:val="none" w:sz="0" w:space="0" w:color="auto"/>
        <w:right w:val="none" w:sz="0" w:space="0" w:color="auto"/>
      </w:divBdr>
    </w:div>
    <w:div w:id="1179466529">
      <w:bodyDiv w:val="1"/>
      <w:marLeft w:val="0"/>
      <w:marRight w:val="0"/>
      <w:marTop w:val="0"/>
      <w:marBottom w:val="0"/>
      <w:divBdr>
        <w:top w:val="none" w:sz="0" w:space="0" w:color="auto"/>
        <w:left w:val="none" w:sz="0" w:space="0" w:color="auto"/>
        <w:bottom w:val="none" w:sz="0" w:space="0" w:color="auto"/>
        <w:right w:val="none" w:sz="0" w:space="0" w:color="auto"/>
      </w:divBdr>
    </w:div>
    <w:div w:id="1180662825">
      <w:bodyDiv w:val="1"/>
      <w:marLeft w:val="0"/>
      <w:marRight w:val="0"/>
      <w:marTop w:val="0"/>
      <w:marBottom w:val="0"/>
      <w:divBdr>
        <w:top w:val="none" w:sz="0" w:space="0" w:color="auto"/>
        <w:left w:val="none" w:sz="0" w:space="0" w:color="auto"/>
        <w:bottom w:val="none" w:sz="0" w:space="0" w:color="auto"/>
        <w:right w:val="none" w:sz="0" w:space="0" w:color="auto"/>
      </w:divBdr>
    </w:div>
    <w:div w:id="1184170074">
      <w:bodyDiv w:val="1"/>
      <w:marLeft w:val="0"/>
      <w:marRight w:val="0"/>
      <w:marTop w:val="0"/>
      <w:marBottom w:val="0"/>
      <w:divBdr>
        <w:top w:val="none" w:sz="0" w:space="0" w:color="auto"/>
        <w:left w:val="none" w:sz="0" w:space="0" w:color="auto"/>
        <w:bottom w:val="none" w:sz="0" w:space="0" w:color="auto"/>
        <w:right w:val="none" w:sz="0" w:space="0" w:color="auto"/>
      </w:divBdr>
    </w:div>
    <w:div w:id="1199247129">
      <w:bodyDiv w:val="1"/>
      <w:marLeft w:val="0"/>
      <w:marRight w:val="0"/>
      <w:marTop w:val="0"/>
      <w:marBottom w:val="0"/>
      <w:divBdr>
        <w:top w:val="none" w:sz="0" w:space="0" w:color="auto"/>
        <w:left w:val="none" w:sz="0" w:space="0" w:color="auto"/>
        <w:bottom w:val="none" w:sz="0" w:space="0" w:color="auto"/>
        <w:right w:val="none" w:sz="0" w:space="0" w:color="auto"/>
      </w:divBdr>
      <w:divsChild>
        <w:div w:id="621959429">
          <w:marLeft w:val="0"/>
          <w:marRight w:val="0"/>
          <w:marTop w:val="0"/>
          <w:marBottom w:val="0"/>
          <w:divBdr>
            <w:top w:val="none" w:sz="0" w:space="0" w:color="auto"/>
            <w:left w:val="none" w:sz="0" w:space="0" w:color="auto"/>
            <w:bottom w:val="none" w:sz="0" w:space="0" w:color="auto"/>
            <w:right w:val="none" w:sz="0" w:space="0" w:color="auto"/>
          </w:divBdr>
        </w:div>
        <w:div w:id="636296259">
          <w:marLeft w:val="0"/>
          <w:marRight w:val="0"/>
          <w:marTop w:val="0"/>
          <w:marBottom w:val="0"/>
          <w:divBdr>
            <w:top w:val="none" w:sz="0" w:space="0" w:color="auto"/>
            <w:left w:val="none" w:sz="0" w:space="0" w:color="auto"/>
            <w:bottom w:val="none" w:sz="0" w:space="0" w:color="auto"/>
            <w:right w:val="none" w:sz="0" w:space="0" w:color="auto"/>
          </w:divBdr>
        </w:div>
        <w:div w:id="867373649">
          <w:marLeft w:val="0"/>
          <w:marRight w:val="0"/>
          <w:marTop w:val="0"/>
          <w:marBottom w:val="0"/>
          <w:divBdr>
            <w:top w:val="none" w:sz="0" w:space="0" w:color="auto"/>
            <w:left w:val="none" w:sz="0" w:space="0" w:color="auto"/>
            <w:bottom w:val="none" w:sz="0" w:space="0" w:color="auto"/>
            <w:right w:val="none" w:sz="0" w:space="0" w:color="auto"/>
          </w:divBdr>
        </w:div>
        <w:div w:id="1111584062">
          <w:marLeft w:val="0"/>
          <w:marRight w:val="0"/>
          <w:marTop w:val="0"/>
          <w:marBottom w:val="0"/>
          <w:divBdr>
            <w:top w:val="none" w:sz="0" w:space="0" w:color="auto"/>
            <w:left w:val="none" w:sz="0" w:space="0" w:color="auto"/>
            <w:bottom w:val="none" w:sz="0" w:space="0" w:color="auto"/>
            <w:right w:val="none" w:sz="0" w:space="0" w:color="auto"/>
          </w:divBdr>
        </w:div>
        <w:div w:id="2076931751">
          <w:marLeft w:val="0"/>
          <w:marRight w:val="0"/>
          <w:marTop w:val="0"/>
          <w:marBottom w:val="0"/>
          <w:divBdr>
            <w:top w:val="none" w:sz="0" w:space="0" w:color="auto"/>
            <w:left w:val="none" w:sz="0" w:space="0" w:color="auto"/>
            <w:bottom w:val="none" w:sz="0" w:space="0" w:color="auto"/>
            <w:right w:val="none" w:sz="0" w:space="0" w:color="auto"/>
          </w:divBdr>
        </w:div>
        <w:div w:id="223028859">
          <w:marLeft w:val="0"/>
          <w:marRight w:val="0"/>
          <w:marTop w:val="0"/>
          <w:marBottom w:val="0"/>
          <w:divBdr>
            <w:top w:val="none" w:sz="0" w:space="0" w:color="auto"/>
            <w:left w:val="none" w:sz="0" w:space="0" w:color="auto"/>
            <w:bottom w:val="none" w:sz="0" w:space="0" w:color="auto"/>
            <w:right w:val="none" w:sz="0" w:space="0" w:color="auto"/>
          </w:divBdr>
        </w:div>
      </w:divsChild>
    </w:div>
    <w:div w:id="1213496578">
      <w:bodyDiv w:val="1"/>
      <w:marLeft w:val="0"/>
      <w:marRight w:val="0"/>
      <w:marTop w:val="0"/>
      <w:marBottom w:val="0"/>
      <w:divBdr>
        <w:top w:val="none" w:sz="0" w:space="0" w:color="auto"/>
        <w:left w:val="none" w:sz="0" w:space="0" w:color="auto"/>
        <w:bottom w:val="none" w:sz="0" w:space="0" w:color="auto"/>
        <w:right w:val="none" w:sz="0" w:space="0" w:color="auto"/>
      </w:divBdr>
    </w:div>
    <w:div w:id="1216702622">
      <w:bodyDiv w:val="1"/>
      <w:marLeft w:val="0"/>
      <w:marRight w:val="0"/>
      <w:marTop w:val="0"/>
      <w:marBottom w:val="0"/>
      <w:divBdr>
        <w:top w:val="none" w:sz="0" w:space="0" w:color="auto"/>
        <w:left w:val="none" w:sz="0" w:space="0" w:color="auto"/>
        <w:bottom w:val="none" w:sz="0" w:space="0" w:color="auto"/>
        <w:right w:val="none" w:sz="0" w:space="0" w:color="auto"/>
      </w:divBdr>
    </w:div>
    <w:div w:id="1218475046">
      <w:bodyDiv w:val="1"/>
      <w:marLeft w:val="0"/>
      <w:marRight w:val="0"/>
      <w:marTop w:val="0"/>
      <w:marBottom w:val="0"/>
      <w:divBdr>
        <w:top w:val="none" w:sz="0" w:space="0" w:color="auto"/>
        <w:left w:val="none" w:sz="0" w:space="0" w:color="auto"/>
        <w:bottom w:val="none" w:sz="0" w:space="0" w:color="auto"/>
        <w:right w:val="none" w:sz="0" w:space="0" w:color="auto"/>
      </w:divBdr>
      <w:divsChild>
        <w:div w:id="1257405841">
          <w:marLeft w:val="0"/>
          <w:marRight w:val="0"/>
          <w:marTop w:val="0"/>
          <w:marBottom w:val="0"/>
          <w:divBdr>
            <w:top w:val="none" w:sz="0" w:space="0" w:color="auto"/>
            <w:left w:val="none" w:sz="0" w:space="0" w:color="auto"/>
            <w:bottom w:val="none" w:sz="0" w:space="0" w:color="auto"/>
            <w:right w:val="none" w:sz="0" w:space="0" w:color="auto"/>
          </w:divBdr>
        </w:div>
        <w:div w:id="1570727938">
          <w:marLeft w:val="0"/>
          <w:marRight w:val="0"/>
          <w:marTop w:val="0"/>
          <w:marBottom w:val="0"/>
          <w:divBdr>
            <w:top w:val="none" w:sz="0" w:space="0" w:color="auto"/>
            <w:left w:val="none" w:sz="0" w:space="0" w:color="auto"/>
            <w:bottom w:val="none" w:sz="0" w:space="0" w:color="auto"/>
            <w:right w:val="none" w:sz="0" w:space="0" w:color="auto"/>
          </w:divBdr>
        </w:div>
        <w:div w:id="1314984819">
          <w:marLeft w:val="0"/>
          <w:marRight w:val="0"/>
          <w:marTop w:val="0"/>
          <w:marBottom w:val="0"/>
          <w:divBdr>
            <w:top w:val="none" w:sz="0" w:space="0" w:color="auto"/>
            <w:left w:val="none" w:sz="0" w:space="0" w:color="auto"/>
            <w:bottom w:val="none" w:sz="0" w:space="0" w:color="auto"/>
            <w:right w:val="none" w:sz="0" w:space="0" w:color="auto"/>
          </w:divBdr>
        </w:div>
        <w:div w:id="656691558">
          <w:marLeft w:val="0"/>
          <w:marRight w:val="0"/>
          <w:marTop w:val="0"/>
          <w:marBottom w:val="0"/>
          <w:divBdr>
            <w:top w:val="none" w:sz="0" w:space="0" w:color="auto"/>
            <w:left w:val="none" w:sz="0" w:space="0" w:color="auto"/>
            <w:bottom w:val="none" w:sz="0" w:space="0" w:color="auto"/>
            <w:right w:val="none" w:sz="0" w:space="0" w:color="auto"/>
          </w:divBdr>
        </w:div>
        <w:div w:id="1744792806">
          <w:marLeft w:val="0"/>
          <w:marRight w:val="0"/>
          <w:marTop w:val="0"/>
          <w:marBottom w:val="0"/>
          <w:divBdr>
            <w:top w:val="none" w:sz="0" w:space="0" w:color="auto"/>
            <w:left w:val="none" w:sz="0" w:space="0" w:color="auto"/>
            <w:bottom w:val="none" w:sz="0" w:space="0" w:color="auto"/>
            <w:right w:val="none" w:sz="0" w:space="0" w:color="auto"/>
          </w:divBdr>
        </w:div>
        <w:div w:id="1309900736">
          <w:marLeft w:val="0"/>
          <w:marRight w:val="0"/>
          <w:marTop w:val="0"/>
          <w:marBottom w:val="0"/>
          <w:divBdr>
            <w:top w:val="none" w:sz="0" w:space="0" w:color="auto"/>
            <w:left w:val="none" w:sz="0" w:space="0" w:color="auto"/>
            <w:bottom w:val="none" w:sz="0" w:space="0" w:color="auto"/>
            <w:right w:val="none" w:sz="0" w:space="0" w:color="auto"/>
          </w:divBdr>
        </w:div>
        <w:div w:id="419912032">
          <w:marLeft w:val="0"/>
          <w:marRight w:val="0"/>
          <w:marTop w:val="0"/>
          <w:marBottom w:val="0"/>
          <w:divBdr>
            <w:top w:val="none" w:sz="0" w:space="0" w:color="auto"/>
            <w:left w:val="none" w:sz="0" w:space="0" w:color="auto"/>
            <w:bottom w:val="none" w:sz="0" w:space="0" w:color="auto"/>
            <w:right w:val="none" w:sz="0" w:space="0" w:color="auto"/>
          </w:divBdr>
        </w:div>
        <w:div w:id="1639021981">
          <w:marLeft w:val="0"/>
          <w:marRight w:val="0"/>
          <w:marTop w:val="0"/>
          <w:marBottom w:val="0"/>
          <w:divBdr>
            <w:top w:val="none" w:sz="0" w:space="0" w:color="auto"/>
            <w:left w:val="none" w:sz="0" w:space="0" w:color="auto"/>
            <w:bottom w:val="none" w:sz="0" w:space="0" w:color="auto"/>
            <w:right w:val="none" w:sz="0" w:space="0" w:color="auto"/>
          </w:divBdr>
        </w:div>
        <w:div w:id="552162631">
          <w:marLeft w:val="0"/>
          <w:marRight w:val="0"/>
          <w:marTop w:val="0"/>
          <w:marBottom w:val="0"/>
          <w:divBdr>
            <w:top w:val="none" w:sz="0" w:space="0" w:color="auto"/>
            <w:left w:val="none" w:sz="0" w:space="0" w:color="auto"/>
            <w:bottom w:val="none" w:sz="0" w:space="0" w:color="auto"/>
            <w:right w:val="none" w:sz="0" w:space="0" w:color="auto"/>
          </w:divBdr>
        </w:div>
        <w:div w:id="348483244">
          <w:marLeft w:val="0"/>
          <w:marRight w:val="0"/>
          <w:marTop w:val="0"/>
          <w:marBottom w:val="0"/>
          <w:divBdr>
            <w:top w:val="none" w:sz="0" w:space="0" w:color="auto"/>
            <w:left w:val="none" w:sz="0" w:space="0" w:color="auto"/>
            <w:bottom w:val="none" w:sz="0" w:space="0" w:color="auto"/>
            <w:right w:val="none" w:sz="0" w:space="0" w:color="auto"/>
          </w:divBdr>
        </w:div>
        <w:div w:id="1778867247">
          <w:marLeft w:val="0"/>
          <w:marRight w:val="0"/>
          <w:marTop w:val="0"/>
          <w:marBottom w:val="0"/>
          <w:divBdr>
            <w:top w:val="none" w:sz="0" w:space="0" w:color="auto"/>
            <w:left w:val="none" w:sz="0" w:space="0" w:color="auto"/>
            <w:bottom w:val="none" w:sz="0" w:space="0" w:color="auto"/>
            <w:right w:val="none" w:sz="0" w:space="0" w:color="auto"/>
          </w:divBdr>
        </w:div>
        <w:div w:id="529297817">
          <w:marLeft w:val="0"/>
          <w:marRight w:val="0"/>
          <w:marTop w:val="0"/>
          <w:marBottom w:val="0"/>
          <w:divBdr>
            <w:top w:val="none" w:sz="0" w:space="0" w:color="auto"/>
            <w:left w:val="none" w:sz="0" w:space="0" w:color="auto"/>
            <w:bottom w:val="none" w:sz="0" w:space="0" w:color="auto"/>
            <w:right w:val="none" w:sz="0" w:space="0" w:color="auto"/>
          </w:divBdr>
        </w:div>
        <w:div w:id="753671191">
          <w:marLeft w:val="0"/>
          <w:marRight w:val="0"/>
          <w:marTop w:val="0"/>
          <w:marBottom w:val="0"/>
          <w:divBdr>
            <w:top w:val="none" w:sz="0" w:space="0" w:color="auto"/>
            <w:left w:val="none" w:sz="0" w:space="0" w:color="auto"/>
            <w:bottom w:val="none" w:sz="0" w:space="0" w:color="auto"/>
            <w:right w:val="none" w:sz="0" w:space="0" w:color="auto"/>
          </w:divBdr>
        </w:div>
        <w:div w:id="857230167">
          <w:marLeft w:val="0"/>
          <w:marRight w:val="0"/>
          <w:marTop w:val="0"/>
          <w:marBottom w:val="0"/>
          <w:divBdr>
            <w:top w:val="none" w:sz="0" w:space="0" w:color="auto"/>
            <w:left w:val="none" w:sz="0" w:space="0" w:color="auto"/>
            <w:bottom w:val="none" w:sz="0" w:space="0" w:color="auto"/>
            <w:right w:val="none" w:sz="0" w:space="0" w:color="auto"/>
          </w:divBdr>
        </w:div>
        <w:div w:id="1801141631">
          <w:marLeft w:val="0"/>
          <w:marRight w:val="0"/>
          <w:marTop w:val="0"/>
          <w:marBottom w:val="0"/>
          <w:divBdr>
            <w:top w:val="none" w:sz="0" w:space="0" w:color="auto"/>
            <w:left w:val="none" w:sz="0" w:space="0" w:color="auto"/>
            <w:bottom w:val="none" w:sz="0" w:space="0" w:color="auto"/>
            <w:right w:val="none" w:sz="0" w:space="0" w:color="auto"/>
          </w:divBdr>
        </w:div>
        <w:div w:id="1338655330">
          <w:marLeft w:val="0"/>
          <w:marRight w:val="0"/>
          <w:marTop w:val="0"/>
          <w:marBottom w:val="0"/>
          <w:divBdr>
            <w:top w:val="none" w:sz="0" w:space="0" w:color="auto"/>
            <w:left w:val="none" w:sz="0" w:space="0" w:color="auto"/>
            <w:bottom w:val="none" w:sz="0" w:space="0" w:color="auto"/>
            <w:right w:val="none" w:sz="0" w:space="0" w:color="auto"/>
          </w:divBdr>
        </w:div>
        <w:div w:id="915550822">
          <w:marLeft w:val="0"/>
          <w:marRight w:val="0"/>
          <w:marTop w:val="0"/>
          <w:marBottom w:val="0"/>
          <w:divBdr>
            <w:top w:val="none" w:sz="0" w:space="0" w:color="auto"/>
            <w:left w:val="none" w:sz="0" w:space="0" w:color="auto"/>
            <w:bottom w:val="none" w:sz="0" w:space="0" w:color="auto"/>
            <w:right w:val="none" w:sz="0" w:space="0" w:color="auto"/>
          </w:divBdr>
        </w:div>
        <w:div w:id="225264273">
          <w:marLeft w:val="0"/>
          <w:marRight w:val="0"/>
          <w:marTop w:val="0"/>
          <w:marBottom w:val="0"/>
          <w:divBdr>
            <w:top w:val="none" w:sz="0" w:space="0" w:color="auto"/>
            <w:left w:val="none" w:sz="0" w:space="0" w:color="auto"/>
            <w:bottom w:val="none" w:sz="0" w:space="0" w:color="auto"/>
            <w:right w:val="none" w:sz="0" w:space="0" w:color="auto"/>
          </w:divBdr>
        </w:div>
      </w:divsChild>
    </w:div>
    <w:div w:id="1225873737">
      <w:bodyDiv w:val="1"/>
      <w:marLeft w:val="0"/>
      <w:marRight w:val="0"/>
      <w:marTop w:val="0"/>
      <w:marBottom w:val="0"/>
      <w:divBdr>
        <w:top w:val="none" w:sz="0" w:space="0" w:color="auto"/>
        <w:left w:val="none" w:sz="0" w:space="0" w:color="auto"/>
        <w:bottom w:val="none" w:sz="0" w:space="0" w:color="auto"/>
        <w:right w:val="none" w:sz="0" w:space="0" w:color="auto"/>
      </w:divBdr>
    </w:div>
    <w:div w:id="1238440933">
      <w:bodyDiv w:val="1"/>
      <w:marLeft w:val="0"/>
      <w:marRight w:val="0"/>
      <w:marTop w:val="0"/>
      <w:marBottom w:val="0"/>
      <w:divBdr>
        <w:top w:val="none" w:sz="0" w:space="0" w:color="auto"/>
        <w:left w:val="none" w:sz="0" w:space="0" w:color="auto"/>
        <w:bottom w:val="none" w:sz="0" w:space="0" w:color="auto"/>
        <w:right w:val="none" w:sz="0" w:space="0" w:color="auto"/>
      </w:divBdr>
    </w:div>
    <w:div w:id="1241450450">
      <w:bodyDiv w:val="1"/>
      <w:marLeft w:val="0"/>
      <w:marRight w:val="0"/>
      <w:marTop w:val="0"/>
      <w:marBottom w:val="0"/>
      <w:divBdr>
        <w:top w:val="none" w:sz="0" w:space="0" w:color="auto"/>
        <w:left w:val="none" w:sz="0" w:space="0" w:color="auto"/>
        <w:bottom w:val="none" w:sz="0" w:space="0" w:color="auto"/>
        <w:right w:val="none" w:sz="0" w:space="0" w:color="auto"/>
      </w:divBdr>
    </w:div>
    <w:div w:id="1243176615">
      <w:bodyDiv w:val="1"/>
      <w:marLeft w:val="0"/>
      <w:marRight w:val="0"/>
      <w:marTop w:val="0"/>
      <w:marBottom w:val="0"/>
      <w:divBdr>
        <w:top w:val="none" w:sz="0" w:space="0" w:color="auto"/>
        <w:left w:val="none" w:sz="0" w:space="0" w:color="auto"/>
        <w:bottom w:val="none" w:sz="0" w:space="0" w:color="auto"/>
        <w:right w:val="none" w:sz="0" w:space="0" w:color="auto"/>
      </w:divBdr>
    </w:div>
    <w:div w:id="1363365136">
      <w:bodyDiv w:val="1"/>
      <w:marLeft w:val="0"/>
      <w:marRight w:val="0"/>
      <w:marTop w:val="0"/>
      <w:marBottom w:val="0"/>
      <w:divBdr>
        <w:top w:val="none" w:sz="0" w:space="0" w:color="auto"/>
        <w:left w:val="none" w:sz="0" w:space="0" w:color="auto"/>
        <w:bottom w:val="none" w:sz="0" w:space="0" w:color="auto"/>
        <w:right w:val="none" w:sz="0" w:space="0" w:color="auto"/>
      </w:divBdr>
    </w:div>
    <w:div w:id="1380279422">
      <w:bodyDiv w:val="1"/>
      <w:marLeft w:val="0"/>
      <w:marRight w:val="0"/>
      <w:marTop w:val="0"/>
      <w:marBottom w:val="0"/>
      <w:divBdr>
        <w:top w:val="none" w:sz="0" w:space="0" w:color="auto"/>
        <w:left w:val="none" w:sz="0" w:space="0" w:color="auto"/>
        <w:bottom w:val="none" w:sz="0" w:space="0" w:color="auto"/>
        <w:right w:val="none" w:sz="0" w:space="0" w:color="auto"/>
      </w:divBdr>
    </w:div>
    <w:div w:id="1386028419">
      <w:bodyDiv w:val="1"/>
      <w:marLeft w:val="0"/>
      <w:marRight w:val="0"/>
      <w:marTop w:val="0"/>
      <w:marBottom w:val="0"/>
      <w:divBdr>
        <w:top w:val="none" w:sz="0" w:space="0" w:color="auto"/>
        <w:left w:val="none" w:sz="0" w:space="0" w:color="auto"/>
        <w:bottom w:val="none" w:sz="0" w:space="0" w:color="auto"/>
        <w:right w:val="none" w:sz="0" w:space="0" w:color="auto"/>
      </w:divBdr>
    </w:div>
    <w:div w:id="1387994456">
      <w:bodyDiv w:val="1"/>
      <w:marLeft w:val="0"/>
      <w:marRight w:val="0"/>
      <w:marTop w:val="0"/>
      <w:marBottom w:val="0"/>
      <w:divBdr>
        <w:top w:val="none" w:sz="0" w:space="0" w:color="auto"/>
        <w:left w:val="none" w:sz="0" w:space="0" w:color="auto"/>
        <w:bottom w:val="none" w:sz="0" w:space="0" w:color="auto"/>
        <w:right w:val="none" w:sz="0" w:space="0" w:color="auto"/>
      </w:divBdr>
    </w:div>
    <w:div w:id="1407606076">
      <w:bodyDiv w:val="1"/>
      <w:marLeft w:val="0"/>
      <w:marRight w:val="0"/>
      <w:marTop w:val="0"/>
      <w:marBottom w:val="0"/>
      <w:divBdr>
        <w:top w:val="none" w:sz="0" w:space="0" w:color="auto"/>
        <w:left w:val="none" w:sz="0" w:space="0" w:color="auto"/>
        <w:bottom w:val="none" w:sz="0" w:space="0" w:color="auto"/>
        <w:right w:val="none" w:sz="0" w:space="0" w:color="auto"/>
      </w:divBdr>
    </w:div>
    <w:div w:id="1408069416">
      <w:bodyDiv w:val="1"/>
      <w:marLeft w:val="0"/>
      <w:marRight w:val="0"/>
      <w:marTop w:val="0"/>
      <w:marBottom w:val="0"/>
      <w:divBdr>
        <w:top w:val="none" w:sz="0" w:space="0" w:color="auto"/>
        <w:left w:val="none" w:sz="0" w:space="0" w:color="auto"/>
        <w:bottom w:val="none" w:sz="0" w:space="0" w:color="auto"/>
        <w:right w:val="none" w:sz="0" w:space="0" w:color="auto"/>
      </w:divBdr>
    </w:div>
    <w:div w:id="1426993132">
      <w:bodyDiv w:val="1"/>
      <w:marLeft w:val="0"/>
      <w:marRight w:val="0"/>
      <w:marTop w:val="0"/>
      <w:marBottom w:val="0"/>
      <w:divBdr>
        <w:top w:val="none" w:sz="0" w:space="0" w:color="auto"/>
        <w:left w:val="none" w:sz="0" w:space="0" w:color="auto"/>
        <w:bottom w:val="none" w:sz="0" w:space="0" w:color="auto"/>
        <w:right w:val="none" w:sz="0" w:space="0" w:color="auto"/>
      </w:divBdr>
      <w:divsChild>
        <w:div w:id="285234679">
          <w:marLeft w:val="0"/>
          <w:marRight w:val="0"/>
          <w:marTop w:val="0"/>
          <w:marBottom w:val="0"/>
          <w:divBdr>
            <w:top w:val="none" w:sz="0" w:space="0" w:color="auto"/>
            <w:left w:val="none" w:sz="0" w:space="0" w:color="auto"/>
            <w:bottom w:val="none" w:sz="0" w:space="0" w:color="auto"/>
            <w:right w:val="none" w:sz="0" w:space="0" w:color="auto"/>
          </w:divBdr>
        </w:div>
        <w:div w:id="334305240">
          <w:marLeft w:val="0"/>
          <w:marRight w:val="0"/>
          <w:marTop w:val="0"/>
          <w:marBottom w:val="0"/>
          <w:divBdr>
            <w:top w:val="none" w:sz="0" w:space="0" w:color="auto"/>
            <w:left w:val="none" w:sz="0" w:space="0" w:color="auto"/>
            <w:bottom w:val="none" w:sz="0" w:space="0" w:color="auto"/>
            <w:right w:val="none" w:sz="0" w:space="0" w:color="auto"/>
          </w:divBdr>
        </w:div>
        <w:div w:id="924993623">
          <w:marLeft w:val="0"/>
          <w:marRight w:val="0"/>
          <w:marTop w:val="0"/>
          <w:marBottom w:val="0"/>
          <w:divBdr>
            <w:top w:val="none" w:sz="0" w:space="0" w:color="auto"/>
            <w:left w:val="none" w:sz="0" w:space="0" w:color="auto"/>
            <w:bottom w:val="none" w:sz="0" w:space="0" w:color="auto"/>
            <w:right w:val="none" w:sz="0" w:space="0" w:color="auto"/>
          </w:divBdr>
        </w:div>
        <w:div w:id="1436437014">
          <w:marLeft w:val="0"/>
          <w:marRight w:val="0"/>
          <w:marTop w:val="0"/>
          <w:marBottom w:val="0"/>
          <w:divBdr>
            <w:top w:val="none" w:sz="0" w:space="0" w:color="auto"/>
            <w:left w:val="none" w:sz="0" w:space="0" w:color="auto"/>
            <w:bottom w:val="none" w:sz="0" w:space="0" w:color="auto"/>
            <w:right w:val="none" w:sz="0" w:space="0" w:color="auto"/>
          </w:divBdr>
        </w:div>
        <w:div w:id="959185007">
          <w:marLeft w:val="0"/>
          <w:marRight w:val="0"/>
          <w:marTop w:val="0"/>
          <w:marBottom w:val="0"/>
          <w:divBdr>
            <w:top w:val="none" w:sz="0" w:space="0" w:color="auto"/>
            <w:left w:val="none" w:sz="0" w:space="0" w:color="auto"/>
            <w:bottom w:val="none" w:sz="0" w:space="0" w:color="auto"/>
            <w:right w:val="none" w:sz="0" w:space="0" w:color="auto"/>
          </w:divBdr>
        </w:div>
        <w:div w:id="939026435">
          <w:marLeft w:val="0"/>
          <w:marRight w:val="0"/>
          <w:marTop w:val="0"/>
          <w:marBottom w:val="0"/>
          <w:divBdr>
            <w:top w:val="none" w:sz="0" w:space="0" w:color="auto"/>
            <w:left w:val="none" w:sz="0" w:space="0" w:color="auto"/>
            <w:bottom w:val="none" w:sz="0" w:space="0" w:color="auto"/>
            <w:right w:val="none" w:sz="0" w:space="0" w:color="auto"/>
          </w:divBdr>
        </w:div>
      </w:divsChild>
    </w:div>
    <w:div w:id="1432241538">
      <w:bodyDiv w:val="1"/>
      <w:marLeft w:val="0"/>
      <w:marRight w:val="0"/>
      <w:marTop w:val="0"/>
      <w:marBottom w:val="0"/>
      <w:divBdr>
        <w:top w:val="none" w:sz="0" w:space="0" w:color="auto"/>
        <w:left w:val="none" w:sz="0" w:space="0" w:color="auto"/>
        <w:bottom w:val="none" w:sz="0" w:space="0" w:color="auto"/>
        <w:right w:val="none" w:sz="0" w:space="0" w:color="auto"/>
      </w:divBdr>
    </w:div>
    <w:div w:id="1488354927">
      <w:bodyDiv w:val="1"/>
      <w:marLeft w:val="0"/>
      <w:marRight w:val="0"/>
      <w:marTop w:val="0"/>
      <w:marBottom w:val="0"/>
      <w:divBdr>
        <w:top w:val="none" w:sz="0" w:space="0" w:color="auto"/>
        <w:left w:val="none" w:sz="0" w:space="0" w:color="auto"/>
        <w:bottom w:val="none" w:sz="0" w:space="0" w:color="auto"/>
        <w:right w:val="none" w:sz="0" w:space="0" w:color="auto"/>
      </w:divBdr>
    </w:div>
    <w:div w:id="1488715832">
      <w:bodyDiv w:val="1"/>
      <w:marLeft w:val="0"/>
      <w:marRight w:val="0"/>
      <w:marTop w:val="0"/>
      <w:marBottom w:val="0"/>
      <w:divBdr>
        <w:top w:val="none" w:sz="0" w:space="0" w:color="auto"/>
        <w:left w:val="none" w:sz="0" w:space="0" w:color="auto"/>
        <w:bottom w:val="none" w:sz="0" w:space="0" w:color="auto"/>
        <w:right w:val="none" w:sz="0" w:space="0" w:color="auto"/>
      </w:divBdr>
    </w:div>
    <w:div w:id="1529294607">
      <w:bodyDiv w:val="1"/>
      <w:marLeft w:val="0"/>
      <w:marRight w:val="0"/>
      <w:marTop w:val="0"/>
      <w:marBottom w:val="0"/>
      <w:divBdr>
        <w:top w:val="none" w:sz="0" w:space="0" w:color="auto"/>
        <w:left w:val="none" w:sz="0" w:space="0" w:color="auto"/>
        <w:bottom w:val="none" w:sz="0" w:space="0" w:color="auto"/>
        <w:right w:val="none" w:sz="0" w:space="0" w:color="auto"/>
      </w:divBdr>
      <w:divsChild>
        <w:div w:id="1680768947">
          <w:marLeft w:val="0"/>
          <w:marRight w:val="0"/>
          <w:marTop w:val="0"/>
          <w:marBottom w:val="0"/>
          <w:divBdr>
            <w:top w:val="none" w:sz="0" w:space="0" w:color="auto"/>
            <w:left w:val="none" w:sz="0" w:space="0" w:color="auto"/>
            <w:bottom w:val="none" w:sz="0" w:space="0" w:color="auto"/>
            <w:right w:val="none" w:sz="0" w:space="0" w:color="auto"/>
          </w:divBdr>
        </w:div>
        <w:div w:id="724261238">
          <w:marLeft w:val="0"/>
          <w:marRight w:val="0"/>
          <w:marTop w:val="0"/>
          <w:marBottom w:val="0"/>
          <w:divBdr>
            <w:top w:val="none" w:sz="0" w:space="0" w:color="auto"/>
            <w:left w:val="none" w:sz="0" w:space="0" w:color="auto"/>
            <w:bottom w:val="none" w:sz="0" w:space="0" w:color="auto"/>
            <w:right w:val="none" w:sz="0" w:space="0" w:color="auto"/>
          </w:divBdr>
        </w:div>
        <w:div w:id="521942551">
          <w:marLeft w:val="0"/>
          <w:marRight w:val="0"/>
          <w:marTop w:val="0"/>
          <w:marBottom w:val="0"/>
          <w:divBdr>
            <w:top w:val="none" w:sz="0" w:space="0" w:color="auto"/>
            <w:left w:val="none" w:sz="0" w:space="0" w:color="auto"/>
            <w:bottom w:val="none" w:sz="0" w:space="0" w:color="auto"/>
            <w:right w:val="none" w:sz="0" w:space="0" w:color="auto"/>
          </w:divBdr>
        </w:div>
        <w:div w:id="380985086">
          <w:marLeft w:val="0"/>
          <w:marRight w:val="0"/>
          <w:marTop w:val="0"/>
          <w:marBottom w:val="0"/>
          <w:divBdr>
            <w:top w:val="none" w:sz="0" w:space="0" w:color="auto"/>
            <w:left w:val="none" w:sz="0" w:space="0" w:color="auto"/>
            <w:bottom w:val="none" w:sz="0" w:space="0" w:color="auto"/>
            <w:right w:val="none" w:sz="0" w:space="0" w:color="auto"/>
          </w:divBdr>
        </w:div>
        <w:div w:id="1247878430">
          <w:marLeft w:val="0"/>
          <w:marRight w:val="0"/>
          <w:marTop w:val="0"/>
          <w:marBottom w:val="0"/>
          <w:divBdr>
            <w:top w:val="none" w:sz="0" w:space="0" w:color="auto"/>
            <w:left w:val="none" w:sz="0" w:space="0" w:color="auto"/>
            <w:bottom w:val="none" w:sz="0" w:space="0" w:color="auto"/>
            <w:right w:val="none" w:sz="0" w:space="0" w:color="auto"/>
          </w:divBdr>
        </w:div>
        <w:div w:id="605963449">
          <w:marLeft w:val="0"/>
          <w:marRight w:val="0"/>
          <w:marTop w:val="0"/>
          <w:marBottom w:val="0"/>
          <w:divBdr>
            <w:top w:val="none" w:sz="0" w:space="0" w:color="auto"/>
            <w:left w:val="none" w:sz="0" w:space="0" w:color="auto"/>
            <w:bottom w:val="none" w:sz="0" w:space="0" w:color="auto"/>
            <w:right w:val="none" w:sz="0" w:space="0" w:color="auto"/>
          </w:divBdr>
        </w:div>
        <w:div w:id="68161944">
          <w:marLeft w:val="0"/>
          <w:marRight w:val="0"/>
          <w:marTop w:val="0"/>
          <w:marBottom w:val="0"/>
          <w:divBdr>
            <w:top w:val="none" w:sz="0" w:space="0" w:color="auto"/>
            <w:left w:val="none" w:sz="0" w:space="0" w:color="auto"/>
            <w:bottom w:val="none" w:sz="0" w:space="0" w:color="auto"/>
            <w:right w:val="none" w:sz="0" w:space="0" w:color="auto"/>
          </w:divBdr>
        </w:div>
        <w:div w:id="1865751822">
          <w:marLeft w:val="0"/>
          <w:marRight w:val="0"/>
          <w:marTop w:val="0"/>
          <w:marBottom w:val="0"/>
          <w:divBdr>
            <w:top w:val="none" w:sz="0" w:space="0" w:color="auto"/>
            <w:left w:val="none" w:sz="0" w:space="0" w:color="auto"/>
            <w:bottom w:val="none" w:sz="0" w:space="0" w:color="auto"/>
            <w:right w:val="none" w:sz="0" w:space="0" w:color="auto"/>
          </w:divBdr>
        </w:div>
        <w:div w:id="819269300">
          <w:marLeft w:val="0"/>
          <w:marRight w:val="0"/>
          <w:marTop w:val="0"/>
          <w:marBottom w:val="0"/>
          <w:divBdr>
            <w:top w:val="none" w:sz="0" w:space="0" w:color="auto"/>
            <w:left w:val="none" w:sz="0" w:space="0" w:color="auto"/>
            <w:bottom w:val="none" w:sz="0" w:space="0" w:color="auto"/>
            <w:right w:val="none" w:sz="0" w:space="0" w:color="auto"/>
          </w:divBdr>
        </w:div>
        <w:div w:id="651563129">
          <w:marLeft w:val="0"/>
          <w:marRight w:val="0"/>
          <w:marTop w:val="0"/>
          <w:marBottom w:val="0"/>
          <w:divBdr>
            <w:top w:val="none" w:sz="0" w:space="0" w:color="auto"/>
            <w:left w:val="none" w:sz="0" w:space="0" w:color="auto"/>
            <w:bottom w:val="none" w:sz="0" w:space="0" w:color="auto"/>
            <w:right w:val="none" w:sz="0" w:space="0" w:color="auto"/>
          </w:divBdr>
        </w:div>
        <w:div w:id="206139653">
          <w:marLeft w:val="0"/>
          <w:marRight w:val="0"/>
          <w:marTop w:val="0"/>
          <w:marBottom w:val="0"/>
          <w:divBdr>
            <w:top w:val="none" w:sz="0" w:space="0" w:color="auto"/>
            <w:left w:val="none" w:sz="0" w:space="0" w:color="auto"/>
            <w:bottom w:val="none" w:sz="0" w:space="0" w:color="auto"/>
            <w:right w:val="none" w:sz="0" w:space="0" w:color="auto"/>
          </w:divBdr>
        </w:div>
        <w:div w:id="2062317755">
          <w:marLeft w:val="0"/>
          <w:marRight w:val="0"/>
          <w:marTop w:val="0"/>
          <w:marBottom w:val="0"/>
          <w:divBdr>
            <w:top w:val="none" w:sz="0" w:space="0" w:color="auto"/>
            <w:left w:val="none" w:sz="0" w:space="0" w:color="auto"/>
            <w:bottom w:val="none" w:sz="0" w:space="0" w:color="auto"/>
            <w:right w:val="none" w:sz="0" w:space="0" w:color="auto"/>
          </w:divBdr>
        </w:div>
      </w:divsChild>
    </w:div>
    <w:div w:id="1566068246">
      <w:bodyDiv w:val="1"/>
      <w:marLeft w:val="0"/>
      <w:marRight w:val="0"/>
      <w:marTop w:val="0"/>
      <w:marBottom w:val="0"/>
      <w:divBdr>
        <w:top w:val="none" w:sz="0" w:space="0" w:color="auto"/>
        <w:left w:val="none" w:sz="0" w:space="0" w:color="auto"/>
        <w:bottom w:val="none" w:sz="0" w:space="0" w:color="auto"/>
        <w:right w:val="none" w:sz="0" w:space="0" w:color="auto"/>
      </w:divBdr>
    </w:div>
    <w:div w:id="1571040533">
      <w:bodyDiv w:val="1"/>
      <w:marLeft w:val="0"/>
      <w:marRight w:val="0"/>
      <w:marTop w:val="0"/>
      <w:marBottom w:val="0"/>
      <w:divBdr>
        <w:top w:val="none" w:sz="0" w:space="0" w:color="auto"/>
        <w:left w:val="none" w:sz="0" w:space="0" w:color="auto"/>
        <w:bottom w:val="none" w:sz="0" w:space="0" w:color="auto"/>
        <w:right w:val="none" w:sz="0" w:space="0" w:color="auto"/>
      </w:divBdr>
    </w:div>
    <w:div w:id="1676767756">
      <w:bodyDiv w:val="1"/>
      <w:marLeft w:val="0"/>
      <w:marRight w:val="0"/>
      <w:marTop w:val="0"/>
      <w:marBottom w:val="0"/>
      <w:divBdr>
        <w:top w:val="none" w:sz="0" w:space="0" w:color="auto"/>
        <w:left w:val="none" w:sz="0" w:space="0" w:color="auto"/>
        <w:bottom w:val="none" w:sz="0" w:space="0" w:color="auto"/>
        <w:right w:val="none" w:sz="0" w:space="0" w:color="auto"/>
      </w:divBdr>
    </w:div>
    <w:div w:id="1691373921">
      <w:bodyDiv w:val="1"/>
      <w:marLeft w:val="0"/>
      <w:marRight w:val="0"/>
      <w:marTop w:val="0"/>
      <w:marBottom w:val="0"/>
      <w:divBdr>
        <w:top w:val="none" w:sz="0" w:space="0" w:color="auto"/>
        <w:left w:val="none" w:sz="0" w:space="0" w:color="auto"/>
        <w:bottom w:val="none" w:sz="0" w:space="0" w:color="auto"/>
        <w:right w:val="none" w:sz="0" w:space="0" w:color="auto"/>
      </w:divBdr>
    </w:div>
    <w:div w:id="1700230792">
      <w:bodyDiv w:val="1"/>
      <w:marLeft w:val="0"/>
      <w:marRight w:val="0"/>
      <w:marTop w:val="0"/>
      <w:marBottom w:val="0"/>
      <w:divBdr>
        <w:top w:val="none" w:sz="0" w:space="0" w:color="auto"/>
        <w:left w:val="none" w:sz="0" w:space="0" w:color="auto"/>
        <w:bottom w:val="none" w:sz="0" w:space="0" w:color="auto"/>
        <w:right w:val="none" w:sz="0" w:space="0" w:color="auto"/>
      </w:divBdr>
    </w:div>
    <w:div w:id="1738479271">
      <w:bodyDiv w:val="1"/>
      <w:marLeft w:val="0"/>
      <w:marRight w:val="0"/>
      <w:marTop w:val="0"/>
      <w:marBottom w:val="0"/>
      <w:divBdr>
        <w:top w:val="none" w:sz="0" w:space="0" w:color="auto"/>
        <w:left w:val="none" w:sz="0" w:space="0" w:color="auto"/>
        <w:bottom w:val="none" w:sz="0" w:space="0" w:color="auto"/>
        <w:right w:val="none" w:sz="0" w:space="0" w:color="auto"/>
      </w:divBdr>
      <w:divsChild>
        <w:div w:id="588734786">
          <w:marLeft w:val="0"/>
          <w:marRight w:val="0"/>
          <w:marTop w:val="0"/>
          <w:marBottom w:val="0"/>
          <w:divBdr>
            <w:top w:val="none" w:sz="0" w:space="0" w:color="auto"/>
            <w:left w:val="none" w:sz="0" w:space="0" w:color="auto"/>
            <w:bottom w:val="none" w:sz="0" w:space="0" w:color="auto"/>
            <w:right w:val="none" w:sz="0" w:space="0" w:color="auto"/>
          </w:divBdr>
        </w:div>
        <w:div w:id="1317956498">
          <w:marLeft w:val="0"/>
          <w:marRight w:val="0"/>
          <w:marTop w:val="0"/>
          <w:marBottom w:val="0"/>
          <w:divBdr>
            <w:top w:val="none" w:sz="0" w:space="0" w:color="auto"/>
            <w:left w:val="none" w:sz="0" w:space="0" w:color="auto"/>
            <w:bottom w:val="none" w:sz="0" w:space="0" w:color="auto"/>
            <w:right w:val="none" w:sz="0" w:space="0" w:color="auto"/>
          </w:divBdr>
        </w:div>
        <w:div w:id="1721590666">
          <w:marLeft w:val="0"/>
          <w:marRight w:val="0"/>
          <w:marTop w:val="0"/>
          <w:marBottom w:val="0"/>
          <w:divBdr>
            <w:top w:val="none" w:sz="0" w:space="0" w:color="auto"/>
            <w:left w:val="none" w:sz="0" w:space="0" w:color="auto"/>
            <w:bottom w:val="none" w:sz="0" w:space="0" w:color="auto"/>
            <w:right w:val="none" w:sz="0" w:space="0" w:color="auto"/>
          </w:divBdr>
        </w:div>
        <w:div w:id="1551265950">
          <w:marLeft w:val="0"/>
          <w:marRight w:val="0"/>
          <w:marTop w:val="0"/>
          <w:marBottom w:val="0"/>
          <w:divBdr>
            <w:top w:val="none" w:sz="0" w:space="0" w:color="auto"/>
            <w:left w:val="none" w:sz="0" w:space="0" w:color="auto"/>
            <w:bottom w:val="none" w:sz="0" w:space="0" w:color="auto"/>
            <w:right w:val="none" w:sz="0" w:space="0" w:color="auto"/>
          </w:divBdr>
        </w:div>
        <w:div w:id="2095933866">
          <w:marLeft w:val="0"/>
          <w:marRight w:val="0"/>
          <w:marTop w:val="0"/>
          <w:marBottom w:val="0"/>
          <w:divBdr>
            <w:top w:val="none" w:sz="0" w:space="0" w:color="auto"/>
            <w:left w:val="none" w:sz="0" w:space="0" w:color="auto"/>
            <w:bottom w:val="none" w:sz="0" w:space="0" w:color="auto"/>
            <w:right w:val="none" w:sz="0" w:space="0" w:color="auto"/>
          </w:divBdr>
        </w:div>
        <w:div w:id="1088619663">
          <w:marLeft w:val="0"/>
          <w:marRight w:val="0"/>
          <w:marTop w:val="0"/>
          <w:marBottom w:val="0"/>
          <w:divBdr>
            <w:top w:val="none" w:sz="0" w:space="0" w:color="auto"/>
            <w:left w:val="none" w:sz="0" w:space="0" w:color="auto"/>
            <w:bottom w:val="none" w:sz="0" w:space="0" w:color="auto"/>
            <w:right w:val="none" w:sz="0" w:space="0" w:color="auto"/>
          </w:divBdr>
        </w:div>
      </w:divsChild>
    </w:div>
    <w:div w:id="1742949372">
      <w:bodyDiv w:val="1"/>
      <w:marLeft w:val="0"/>
      <w:marRight w:val="0"/>
      <w:marTop w:val="0"/>
      <w:marBottom w:val="0"/>
      <w:divBdr>
        <w:top w:val="none" w:sz="0" w:space="0" w:color="auto"/>
        <w:left w:val="none" w:sz="0" w:space="0" w:color="auto"/>
        <w:bottom w:val="none" w:sz="0" w:space="0" w:color="auto"/>
        <w:right w:val="none" w:sz="0" w:space="0" w:color="auto"/>
      </w:divBdr>
    </w:div>
    <w:div w:id="1755972314">
      <w:bodyDiv w:val="1"/>
      <w:marLeft w:val="0"/>
      <w:marRight w:val="0"/>
      <w:marTop w:val="0"/>
      <w:marBottom w:val="0"/>
      <w:divBdr>
        <w:top w:val="none" w:sz="0" w:space="0" w:color="auto"/>
        <w:left w:val="none" w:sz="0" w:space="0" w:color="auto"/>
        <w:bottom w:val="none" w:sz="0" w:space="0" w:color="auto"/>
        <w:right w:val="none" w:sz="0" w:space="0" w:color="auto"/>
      </w:divBdr>
      <w:divsChild>
        <w:div w:id="914321112">
          <w:marLeft w:val="0"/>
          <w:marRight w:val="0"/>
          <w:marTop w:val="0"/>
          <w:marBottom w:val="0"/>
          <w:divBdr>
            <w:top w:val="none" w:sz="0" w:space="0" w:color="auto"/>
            <w:left w:val="none" w:sz="0" w:space="0" w:color="auto"/>
            <w:bottom w:val="none" w:sz="0" w:space="0" w:color="auto"/>
            <w:right w:val="none" w:sz="0" w:space="0" w:color="auto"/>
          </w:divBdr>
        </w:div>
        <w:div w:id="231475791">
          <w:marLeft w:val="0"/>
          <w:marRight w:val="0"/>
          <w:marTop w:val="0"/>
          <w:marBottom w:val="0"/>
          <w:divBdr>
            <w:top w:val="none" w:sz="0" w:space="0" w:color="auto"/>
            <w:left w:val="none" w:sz="0" w:space="0" w:color="auto"/>
            <w:bottom w:val="none" w:sz="0" w:space="0" w:color="auto"/>
            <w:right w:val="none" w:sz="0" w:space="0" w:color="auto"/>
          </w:divBdr>
        </w:div>
        <w:div w:id="361637623">
          <w:marLeft w:val="0"/>
          <w:marRight w:val="0"/>
          <w:marTop w:val="0"/>
          <w:marBottom w:val="0"/>
          <w:divBdr>
            <w:top w:val="none" w:sz="0" w:space="0" w:color="auto"/>
            <w:left w:val="none" w:sz="0" w:space="0" w:color="auto"/>
            <w:bottom w:val="none" w:sz="0" w:space="0" w:color="auto"/>
            <w:right w:val="none" w:sz="0" w:space="0" w:color="auto"/>
          </w:divBdr>
        </w:div>
        <w:div w:id="1817645025">
          <w:marLeft w:val="0"/>
          <w:marRight w:val="0"/>
          <w:marTop w:val="0"/>
          <w:marBottom w:val="0"/>
          <w:divBdr>
            <w:top w:val="none" w:sz="0" w:space="0" w:color="auto"/>
            <w:left w:val="none" w:sz="0" w:space="0" w:color="auto"/>
            <w:bottom w:val="none" w:sz="0" w:space="0" w:color="auto"/>
            <w:right w:val="none" w:sz="0" w:space="0" w:color="auto"/>
          </w:divBdr>
        </w:div>
        <w:div w:id="946082363">
          <w:marLeft w:val="0"/>
          <w:marRight w:val="0"/>
          <w:marTop w:val="0"/>
          <w:marBottom w:val="0"/>
          <w:divBdr>
            <w:top w:val="none" w:sz="0" w:space="0" w:color="auto"/>
            <w:left w:val="none" w:sz="0" w:space="0" w:color="auto"/>
            <w:bottom w:val="none" w:sz="0" w:space="0" w:color="auto"/>
            <w:right w:val="none" w:sz="0" w:space="0" w:color="auto"/>
          </w:divBdr>
        </w:div>
        <w:div w:id="2061903597">
          <w:marLeft w:val="0"/>
          <w:marRight w:val="0"/>
          <w:marTop w:val="0"/>
          <w:marBottom w:val="0"/>
          <w:divBdr>
            <w:top w:val="none" w:sz="0" w:space="0" w:color="auto"/>
            <w:left w:val="none" w:sz="0" w:space="0" w:color="auto"/>
            <w:bottom w:val="none" w:sz="0" w:space="0" w:color="auto"/>
            <w:right w:val="none" w:sz="0" w:space="0" w:color="auto"/>
          </w:divBdr>
        </w:div>
      </w:divsChild>
    </w:div>
    <w:div w:id="1787000694">
      <w:bodyDiv w:val="1"/>
      <w:marLeft w:val="0"/>
      <w:marRight w:val="0"/>
      <w:marTop w:val="0"/>
      <w:marBottom w:val="0"/>
      <w:divBdr>
        <w:top w:val="none" w:sz="0" w:space="0" w:color="auto"/>
        <w:left w:val="none" w:sz="0" w:space="0" w:color="auto"/>
        <w:bottom w:val="none" w:sz="0" w:space="0" w:color="auto"/>
        <w:right w:val="none" w:sz="0" w:space="0" w:color="auto"/>
      </w:divBdr>
    </w:div>
    <w:div w:id="1790973538">
      <w:bodyDiv w:val="1"/>
      <w:marLeft w:val="0"/>
      <w:marRight w:val="0"/>
      <w:marTop w:val="0"/>
      <w:marBottom w:val="0"/>
      <w:divBdr>
        <w:top w:val="none" w:sz="0" w:space="0" w:color="auto"/>
        <w:left w:val="none" w:sz="0" w:space="0" w:color="auto"/>
        <w:bottom w:val="none" w:sz="0" w:space="0" w:color="auto"/>
        <w:right w:val="none" w:sz="0" w:space="0" w:color="auto"/>
      </w:divBdr>
    </w:div>
    <w:div w:id="1793212470">
      <w:bodyDiv w:val="1"/>
      <w:marLeft w:val="0"/>
      <w:marRight w:val="0"/>
      <w:marTop w:val="0"/>
      <w:marBottom w:val="0"/>
      <w:divBdr>
        <w:top w:val="none" w:sz="0" w:space="0" w:color="auto"/>
        <w:left w:val="none" w:sz="0" w:space="0" w:color="auto"/>
        <w:bottom w:val="none" w:sz="0" w:space="0" w:color="auto"/>
        <w:right w:val="none" w:sz="0" w:space="0" w:color="auto"/>
      </w:divBdr>
    </w:div>
    <w:div w:id="1798448686">
      <w:bodyDiv w:val="1"/>
      <w:marLeft w:val="0"/>
      <w:marRight w:val="0"/>
      <w:marTop w:val="0"/>
      <w:marBottom w:val="0"/>
      <w:divBdr>
        <w:top w:val="none" w:sz="0" w:space="0" w:color="auto"/>
        <w:left w:val="none" w:sz="0" w:space="0" w:color="auto"/>
        <w:bottom w:val="none" w:sz="0" w:space="0" w:color="auto"/>
        <w:right w:val="none" w:sz="0" w:space="0" w:color="auto"/>
      </w:divBdr>
    </w:div>
    <w:div w:id="1835219654">
      <w:bodyDiv w:val="1"/>
      <w:marLeft w:val="0"/>
      <w:marRight w:val="0"/>
      <w:marTop w:val="0"/>
      <w:marBottom w:val="0"/>
      <w:divBdr>
        <w:top w:val="none" w:sz="0" w:space="0" w:color="auto"/>
        <w:left w:val="none" w:sz="0" w:space="0" w:color="auto"/>
        <w:bottom w:val="none" w:sz="0" w:space="0" w:color="auto"/>
        <w:right w:val="none" w:sz="0" w:space="0" w:color="auto"/>
      </w:divBdr>
    </w:div>
    <w:div w:id="1841240208">
      <w:bodyDiv w:val="1"/>
      <w:marLeft w:val="0"/>
      <w:marRight w:val="0"/>
      <w:marTop w:val="0"/>
      <w:marBottom w:val="0"/>
      <w:divBdr>
        <w:top w:val="none" w:sz="0" w:space="0" w:color="auto"/>
        <w:left w:val="none" w:sz="0" w:space="0" w:color="auto"/>
        <w:bottom w:val="none" w:sz="0" w:space="0" w:color="auto"/>
        <w:right w:val="none" w:sz="0" w:space="0" w:color="auto"/>
      </w:divBdr>
    </w:div>
    <w:div w:id="1863468472">
      <w:bodyDiv w:val="1"/>
      <w:marLeft w:val="0"/>
      <w:marRight w:val="0"/>
      <w:marTop w:val="0"/>
      <w:marBottom w:val="0"/>
      <w:divBdr>
        <w:top w:val="none" w:sz="0" w:space="0" w:color="auto"/>
        <w:left w:val="none" w:sz="0" w:space="0" w:color="auto"/>
        <w:bottom w:val="none" w:sz="0" w:space="0" w:color="auto"/>
        <w:right w:val="none" w:sz="0" w:space="0" w:color="auto"/>
      </w:divBdr>
    </w:div>
    <w:div w:id="1876774032">
      <w:bodyDiv w:val="1"/>
      <w:marLeft w:val="0"/>
      <w:marRight w:val="0"/>
      <w:marTop w:val="0"/>
      <w:marBottom w:val="0"/>
      <w:divBdr>
        <w:top w:val="none" w:sz="0" w:space="0" w:color="auto"/>
        <w:left w:val="none" w:sz="0" w:space="0" w:color="auto"/>
        <w:bottom w:val="none" w:sz="0" w:space="0" w:color="auto"/>
        <w:right w:val="none" w:sz="0" w:space="0" w:color="auto"/>
      </w:divBdr>
    </w:div>
    <w:div w:id="1893812958">
      <w:bodyDiv w:val="1"/>
      <w:marLeft w:val="0"/>
      <w:marRight w:val="0"/>
      <w:marTop w:val="0"/>
      <w:marBottom w:val="0"/>
      <w:divBdr>
        <w:top w:val="none" w:sz="0" w:space="0" w:color="auto"/>
        <w:left w:val="none" w:sz="0" w:space="0" w:color="auto"/>
        <w:bottom w:val="none" w:sz="0" w:space="0" w:color="auto"/>
        <w:right w:val="none" w:sz="0" w:space="0" w:color="auto"/>
      </w:divBdr>
    </w:div>
    <w:div w:id="1903832295">
      <w:bodyDiv w:val="1"/>
      <w:marLeft w:val="0"/>
      <w:marRight w:val="0"/>
      <w:marTop w:val="0"/>
      <w:marBottom w:val="0"/>
      <w:divBdr>
        <w:top w:val="none" w:sz="0" w:space="0" w:color="auto"/>
        <w:left w:val="none" w:sz="0" w:space="0" w:color="auto"/>
        <w:bottom w:val="none" w:sz="0" w:space="0" w:color="auto"/>
        <w:right w:val="none" w:sz="0" w:space="0" w:color="auto"/>
      </w:divBdr>
    </w:div>
    <w:div w:id="1924489079">
      <w:bodyDiv w:val="1"/>
      <w:marLeft w:val="0"/>
      <w:marRight w:val="0"/>
      <w:marTop w:val="0"/>
      <w:marBottom w:val="0"/>
      <w:divBdr>
        <w:top w:val="none" w:sz="0" w:space="0" w:color="auto"/>
        <w:left w:val="none" w:sz="0" w:space="0" w:color="auto"/>
        <w:bottom w:val="none" w:sz="0" w:space="0" w:color="auto"/>
        <w:right w:val="none" w:sz="0" w:space="0" w:color="auto"/>
      </w:divBdr>
    </w:div>
    <w:div w:id="1946300772">
      <w:bodyDiv w:val="1"/>
      <w:marLeft w:val="0"/>
      <w:marRight w:val="0"/>
      <w:marTop w:val="0"/>
      <w:marBottom w:val="0"/>
      <w:divBdr>
        <w:top w:val="none" w:sz="0" w:space="0" w:color="auto"/>
        <w:left w:val="none" w:sz="0" w:space="0" w:color="auto"/>
        <w:bottom w:val="none" w:sz="0" w:space="0" w:color="auto"/>
        <w:right w:val="none" w:sz="0" w:space="0" w:color="auto"/>
      </w:divBdr>
    </w:div>
    <w:div w:id="1994984549">
      <w:bodyDiv w:val="1"/>
      <w:marLeft w:val="0"/>
      <w:marRight w:val="0"/>
      <w:marTop w:val="0"/>
      <w:marBottom w:val="0"/>
      <w:divBdr>
        <w:top w:val="none" w:sz="0" w:space="0" w:color="auto"/>
        <w:left w:val="none" w:sz="0" w:space="0" w:color="auto"/>
        <w:bottom w:val="none" w:sz="0" w:space="0" w:color="auto"/>
        <w:right w:val="none" w:sz="0" w:space="0" w:color="auto"/>
      </w:divBdr>
    </w:div>
    <w:div w:id="2003435951">
      <w:bodyDiv w:val="1"/>
      <w:marLeft w:val="0"/>
      <w:marRight w:val="0"/>
      <w:marTop w:val="0"/>
      <w:marBottom w:val="0"/>
      <w:divBdr>
        <w:top w:val="none" w:sz="0" w:space="0" w:color="auto"/>
        <w:left w:val="none" w:sz="0" w:space="0" w:color="auto"/>
        <w:bottom w:val="none" w:sz="0" w:space="0" w:color="auto"/>
        <w:right w:val="none" w:sz="0" w:space="0" w:color="auto"/>
      </w:divBdr>
    </w:div>
    <w:div w:id="2004775458">
      <w:bodyDiv w:val="1"/>
      <w:marLeft w:val="0"/>
      <w:marRight w:val="0"/>
      <w:marTop w:val="0"/>
      <w:marBottom w:val="0"/>
      <w:divBdr>
        <w:top w:val="none" w:sz="0" w:space="0" w:color="auto"/>
        <w:left w:val="none" w:sz="0" w:space="0" w:color="auto"/>
        <w:bottom w:val="none" w:sz="0" w:space="0" w:color="auto"/>
        <w:right w:val="none" w:sz="0" w:space="0" w:color="auto"/>
      </w:divBdr>
    </w:div>
    <w:div w:id="2014139753">
      <w:bodyDiv w:val="1"/>
      <w:marLeft w:val="0"/>
      <w:marRight w:val="0"/>
      <w:marTop w:val="0"/>
      <w:marBottom w:val="0"/>
      <w:divBdr>
        <w:top w:val="none" w:sz="0" w:space="0" w:color="auto"/>
        <w:left w:val="none" w:sz="0" w:space="0" w:color="auto"/>
        <w:bottom w:val="none" w:sz="0" w:space="0" w:color="auto"/>
        <w:right w:val="none" w:sz="0" w:space="0" w:color="auto"/>
      </w:divBdr>
    </w:div>
    <w:div w:id="2048023176">
      <w:bodyDiv w:val="1"/>
      <w:marLeft w:val="0"/>
      <w:marRight w:val="0"/>
      <w:marTop w:val="0"/>
      <w:marBottom w:val="0"/>
      <w:divBdr>
        <w:top w:val="none" w:sz="0" w:space="0" w:color="auto"/>
        <w:left w:val="none" w:sz="0" w:space="0" w:color="auto"/>
        <w:bottom w:val="none" w:sz="0" w:space="0" w:color="auto"/>
        <w:right w:val="none" w:sz="0" w:space="0" w:color="auto"/>
      </w:divBdr>
    </w:div>
    <w:div w:id="2049645261">
      <w:bodyDiv w:val="1"/>
      <w:marLeft w:val="0"/>
      <w:marRight w:val="0"/>
      <w:marTop w:val="0"/>
      <w:marBottom w:val="0"/>
      <w:divBdr>
        <w:top w:val="none" w:sz="0" w:space="0" w:color="auto"/>
        <w:left w:val="none" w:sz="0" w:space="0" w:color="auto"/>
        <w:bottom w:val="none" w:sz="0" w:space="0" w:color="auto"/>
        <w:right w:val="none" w:sz="0" w:space="0" w:color="auto"/>
      </w:divBdr>
    </w:div>
    <w:div w:id="2080786693">
      <w:bodyDiv w:val="1"/>
      <w:marLeft w:val="0"/>
      <w:marRight w:val="0"/>
      <w:marTop w:val="0"/>
      <w:marBottom w:val="0"/>
      <w:divBdr>
        <w:top w:val="none" w:sz="0" w:space="0" w:color="auto"/>
        <w:left w:val="none" w:sz="0" w:space="0" w:color="auto"/>
        <w:bottom w:val="none" w:sz="0" w:space="0" w:color="auto"/>
        <w:right w:val="none" w:sz="0" w:space="0" w:color="auto"/>
      </w:divBdr>
    </w:div>
    <w:div w:id="2086803857">
      <w:bodyDiv w:val="1"/>
      <w:marLeft w:val="0"/>
      <w:marRight w:val="0"/>
      <w:marTop w:val="0"/>
      <w:marBottom w:val="0"/>
      <w:divBdr>
        <w:top w:val="none" w:sz="0" w:space="0" w:color="auto"/>
        <w:left w:val="none" w:sz="0" w:space="0" w:color="auto"/>
        <w:bottom w:val="none" w:sz="0" w:space="0" w:color="auto"/>
        <w:right w:val="none" w:sz="0" w:space="0" w:color="auto"/>
      </w:divBdr>
    </w:div>
    <w:div w:id="2096393736">
      <w:bodyDiv w:val="1"/>
      <w:marLeft w:val="0"/>
      <w:marRight w:val="0"/>
      <w:marTop w:val="0"/>
      <w:marBottom w:val="0"/>
      <w:divBdr>
        <w:top w:val="none" w:sz="0" w:space="0" w:color="auto"/>
        <w:left w:val="none" w:sz="0" w:space="0" w:color="auto"/>
        <w:bottom w:val="none" w:sz="0" w:space="0" w:color="auto"/>
        <w:right w:val="none" w:sz="0" w:space="0" w:color="auto"/>
      </w:divBdr>
    </w:div>
    <w:div w:id="2106490490">
      <w:bodyDiv w:val="1"/>
      <w:marLeft w:val="0"/>
      <w:marRight w:val="0"/>
      <w:marTop w:val="0"/>
      <w:marBottom w:val="0"/>
      <w:divBdr>
        <w:top w:val="none" w:sz="0" w:space="0" w:color="auto"/>
        <w:left w:val="none" w:sz="0" w:space="0" w:color="auto"/>
        <w:bottom w:val="none" w:sz="0" w:space="0" w:color="auto"/>
        <w:right w:val="none" w:sz="0" w:space="0" w:color="auto"/>
      </w:divBdr>
    </w:div>
    <w:div w:id="21213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9551</Words>
  <Characters>54445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user3</cp:lastModifiedBy>
  <cp:revision>9</cp:revision>
  <cp:lastPrinted>2022-11-01T13:28:00Z</cp:lastPrinted>
  <dcterms:created xsi:type="dcterms:W3CDTF">2018-08-06T12:14:00Z</dcterms:created>
  <dcterms:modified xsi:type="dcterms:W3CDTF">2022-11-01T13:42:00Z</dcterms:modified>
</cp:coreProperties>
</file>