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B6" w:rsidRDefault="007636B6" w:rsidP="00456E52">
      <w:pPr>
        <w:ind w:firstLine="0"/>
        <w:jc w:val="center"/>
        <w:rPr>
          <w:b/>
        </w:rPr>
      </w:pPr>
    </w:p>
    <w:p w:rsidR="007636B6" w:rsidRPr="007636B6" w:rsidRDefault="007636B6" w:rsidP="007636B6">
      <w:pPr>
        <w:spacing w:after="0"/>
        <w:ind w:left="-567"/>
        <w:jc w:val="center"/>
        <w:rPr>
          <w:sz w:val="28"/>
          <w:szCs w:val="28"/>
        </w:rPr>
      </w:pPr>
      <w:r w:rsidRPr="007636B6">
        <w:rPr>
          <w:sz w:val="28"/>
          <w:szCs w:val="28"/>
        </w:rPr>
        <w:t xml:space="preserve"> Муниципальное бюджетное общеобразовательное учреждение</w:t>
      </w:r>
    </w:p>
    <w:p w:rsidR="007636B6" w:rsidRPr="007636B6" w:rsidRDefault="007636B6" w:rsidP="007636B6">
      <w:pPr>
        <w:spacing w:after="0"/>
        <w:ind w:left="-567"/>
        <w:jc w:val="center"/>
        <w:rPr>
          <w:sz w:val="28"/>
          <w:szCs w:val="28"/>
        </w:rPr>
      </w:pPr>
      <w:r w:rsidRPr="007636B6">
        <w:rPr>
          <w:sz w:val="28"/>
          <w:szCs w:val="28"/>
        </w:rPr>
        <w:t xml:space="preserve">«  </w:t>
      </w:r>
      <w:proofErr w:type="spellStart"/>
      <w:r w:rsidRPr="007636B6">
        <w:rPr>
          <w:sz w:val="28"/>
          <w:szCs w:val="28"/>
        </w:rPr>
        <w:t>Оргакинская</w:t>
      </w:r>
      <w:proofErr w:type="spellEnd"/>
      <w:r w:rsidRPr="007636B6">
        <w:rPr>
          <w:sz w:val="28"/>
          <w:szCs w:val="28"/>
        </w:rPr>
        <w:t xml:space="preserve"> средняя общеобразовательная школа имени Э. </w:t>
      </w:r>
      <w:proofErr w:type="spellStart"/>
      <w:r w:rsidRPr="007636B6">
        <w:rPr>
          <w:sz w:val="28"/>
          <w:szCs w:val="28"/>
        </w:rPr>
        <w:t>Чоноскаева</w:t>
      </w:r>
      <w:proofErr w:type="spellEnd"/>
      <w:r w:rsidRPr="007636B6">
        <w:rPr>
          <w:sz w:val="28"/>
          <w:szCs w:val="28"/>
        </w:rPr>
        <w:t>»</w:t>
      </w:r>
    </w:p>
    <w:p w:rsidR="007636B6" w:rsidRPr="007636B6" w:rsidRDefault="007636B6" w:rsidP="007636B6">
      <w:pPr>
        <w:spacing w:after="0"/>
        <w:ind w:left="-567"/>
        <w:jc w:val="center"/>
        <w:rPr>
          <w:sz w:val="28"/>
          <w:szCs w:val="28"/>
        </w:rPr>
      </w:pPr>
      <w:proofErr w:type="spellStart"/>
      <w:r w:rsidRPr="007636B6">
        <w:rPr>
          <w:sz w:val="28"/>
          <w:szCs w:val="28"/>
        </w:rPr>
        <w:t>Ики-Бурульского</w:t>
      </w:r>
      <w:proofErr w:type="spellEnd"/>
      <w:r w:rsidRPr="007636B6">
        <w:rPr>
          <w:sz w:val="28"/>
          <w:szCs w:val="28"/>
        </w:rPr>
        <w:t xml:space="preserve"> района Республики Калмыкия </w:t>
      </w:r>
    </w:p>
    <w:p w:rsidR="007636B6" w:rsidRPr="007636B6" w:rsidRDefault="007636B6" w:rsidP="007636B6">
      <w:pPr>
        <w:spacing w:after="0"/>
        <w:ind w:left="-567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5"/>
        <w:gridCol w:w="3205"/>
        <w:gridCol w:w="3260"/>
      </w:tblGrid>
      <w:tr w:rsidR="007636B6" w:rsidRPr="007636B6" w:rsidTr="007636B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B6" w:rsidRPr="007636B6" w:rsidRDefault="007636B6" w:rsidP="007636B6">
            <w:pPr>
              <w:ind w:firstLine="34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РАССМОТРЕНО </w:t>
            </w:r>
          </w:p>
          <w:p w:rsidR="007636B6" w:rsidRPr="007636B6" w:rsidRDefault="007636B6" w:rsidP="007636B6">
            <w:pPr>
              <w:ind w:firstLine="34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>На заседании  ШМО ___________________</w:t>
            </w:r>
          </w:p>
          <w:p w:rsidR="007636B6" w:rsidRPr="007636B6" w:rsidRDefault="007636B6" w:rsidP="007636B6">
            <w:pPr>
              <w:ind w:firstLine="34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Руководитель ШМО </w:t>
            </w:r>
          </w:p>
          <w:p w:rsidR="00D1751C" w:rsidRDefault="007636B6" w:rsidP="007636B6">
            <w:pPr>
              <w:ind w:firstLine="34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_________  </w:t>
            </w:r>
          </w:p>
          <w:p w:rsidR="007636B6" w:rsidRPr="007636B6" w:rsidRDefault="007636B6" w:rsidP="007636B6">
            <w:pPr>
              <w:ind w:firstLine="34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>Протокол № ______</w:t>
            </w:r>
          </w:p>
          <w:p w:rsidR="007636B6" w:rsidRPr="007636B6" w:rsidRDefault="007636B6" w:rsidP="007636B6">
            <w:pPr>
              <w:ind w:firstLine="34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От «    » августа 2022 г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B6" w:rsidRPr="007636B6" w:rsidRDefault="007636B6" w:rsidP="007636B6">
            <w:pPr>
              <w:ind w:firstLine="0"/>
              <w:jc w:val="left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СОГЛАСОВАНО </w:t>
            </w:r>
          </w:p>
          <w:p w:rsidR="007636B6" w:rsidRPr="007636B6" w:rsidRDefault="007636B6" w:rsidP="007636B6">
            <w:pPr>
              <w:ind w:firstLine="0"/>
              <w:jc w:val="left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7636B6" w:rsidRPr="007636B6" w:rsidRDefault="007636B6" w:rsidP="007636B6">
            <w:pPr>
              <w:ind w:firstLine="0"/>
              <w:jc w:val="left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_________ /   </w:t>
            </w:r>
            <w:proofErr w:type="spellStart"/>
            <w:r w:rsidRPr="007636B6">
              <w:rPr>
                <w:sz w:val="28"/>
                <w:szCs w:val="28"/>
              </w:rPr>
              <w:t>ВолодькинаИ.С</w:t>
            </w:r>
            <w:proofErr w:type="spellEnd"/>
            <w:proofErr w:type="gramStart"/>
            <w:r w:rsidRPr="007636B6">
              <w:rPr>
                <w:sz w:val="28"/>
                <w:szCs w:val="28"/>
              </w:rPr>
              <w:t xml:space="preserve"> .</w:t>
            </w:r>
            <w:proofErr w:type="gramEnd"/>
            <w:r w:rsidRPr="007636B6">
              <w:rPr>
                <w:sz w:val="28"/>
                <w:szCs w:val="28"/>
              </w:rPr>
              <w:t>/</w:t>
            </w:r>
          </w:p>
          <w:p w:rsidR="007636B6" w:rsidRPr="007636B6" w:rsidRDefault="007636B6" w:rsidP="007636B6">
            <w:pPr>
              <w:ind w:firstLine="0"/>
              <w:jc w:val="left"/>
              <w:rPr>
                <w:sz w:val="28"/>
                <w:szCs w:val="28"/>
              </w:rPr>
            </w:pPr>
          </w:p>
          <w:p w:rsidR="007636B6" w:rsidRPr="007636B6" w:rsidRDefault="007636B6" w:rsidP="007636B6">
            <w:pPr>
              <w:ind w:firstLine="0"/>
              <w:jc w:val="left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>«     »   августа 2022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B6" w:rsidRPr="007636B6" w:rsidRDefault="007636B6" w:rsidP="007636B6">
            <w:pPr>
              <w:ind w:firstLine="34"/>
              <w:jc w:val="left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УТВЕРЖДАЮ: </w:t>
            </w:r>
            <w:r w:rsidRPr="007636B6">
              <w:rPr>
                <w:sz w:val="28"/>
                <w:szCs w:val="28"/>
              </w:rPr>
              <w:br/>
              <w:t>Директор  школы</w:t>
            </w:r>
            <w:proofErr w:type="gramStart"/>
            <w:r w:rsidRPr="007636B6">
              <w:rPr>
                <w:sz w:val="28"/>
                <w:szCs w:val="28"/>
              </w:rPr>
              <w:t xml:space="preserve"> :</w:t>
            </w:r>
            <w:proofErr w:type="gramEnd"/>
            <w:r w:rsidRPr="007636B6">
              <w:rPr>
                <w:sz w:val="28"/>
                <w:szCs w:val="28"/>
              </w:rPr>
              <w:t xml:space="preserve"> </w:t>
            </w:r>
          </w:p>
          <w:p w:rsidR="007636B6" w:rsidRPr="007636B6" w:rsidRDefault="007636B6" w:rsidP="007636B6">
            <w:pPr>
              <w:ind w:firstLine="34"/>
              <w:jc w:val="left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________ / </w:t>
            </w:r>
            <w:proofErr w:type="spellStart"/>
            <w:r w:rsidRPr="007636B6">
              <w:rPr>
                <w:sz w:val="28"/>
                <w:szCs w:val="28"/>
              </w:rPr>
              <w:t>Олюшева</w:t>
            </w:r>
            <w:proofErr w:type="spellEnd"/>
            <w:r w:rsidRPr="007636B6">
              <w:rPr>
                <w:sz w:val="28"/>
                <w:szCs w:val="28"/>
              </w:rPr>
              <w:t xml:space="preserve"> Т.Э./ </w:t>
            </w:r>
          </w:p>
          <w:p w:rsidR="007636B6" w:rsidRPr="007636B6" w:rsidRDefault="007636B6" w:rsidP="007636B6">
            <w:pPr>
              <w:ind w:firstLine="34"/>
              <w:jc w:val="left"/>
              <w:rPr>
                <w:sz w:val="28"/>
                <w:szCs w:val="28"/>
              </w:rPr>
            </w:pPr>
          </w:p>
          <w:p w:rsidR="007636B6" w:rsidRPr="007636B6" w:rsidRDefault="007636B6" w:rsidP="007636B6">
            <w:pPr>
              <w:ind w:firstLine="34"/>
              <w:jc w:val="left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 xml:space="preserve">Приказ №   </w:t>
            </w:r>
          </w:p>
          <w:p w:rsidR="007636B6" w:rsidRPr="007636B6" w:rsidRDefault="007636B6" w:rsidP="007636B6">
            <w:pPr>
              <w:ind w:firstLine="34"/>
              <w:jc w:val="left"/>
              <w:rPr>
                <w:sz w:val="28"/>
                <w:szCs w:val="28"/>
              </w:rPr>
            </w:pPr>
            <w:r w:rsidRPr="007636B6">
              <w:rPr>
                <w:sz w:val="28"/>
                <w:szCs w:val="28"/>
              </w:rPr>
              <w:t>От «    »  августа  2022 г</w:t>
            </w:r>
          </w:p>
        </w:tc>
      </w:tr>
    </w:tbl>
    <w:p w:rsidR="007636B6" w:rsidRPr="007636B6" w:rsidRDefault="007636B6" w:rsidP="007636B6">
      <w:pPr>
        <w:rPr>
          <w:sz w:val="28"/>
          <w:szCs w:val="28"/>
        </w:rPr>
      </w:pPr>
    </w:p>
    <w:p w:rsidR="007636B6" w:rsidRPr="007636B6" w:rsidRDefault="007636B6" w:rsidP="007636B6">
      <w:pPr>
        <w:spacing w:after="0"/>
        <w:ind w:left="-567"/>
        <w:jc w:val="center"/>
        <w:rPr>
          <w:b/>
          <w:sz w:val="28"/>
          <w:szCs w:val="28"/>
        </w:rPr>
      </w:pPr>
      <w:r w:rsidRPr="007636B6">
        <w:rPr>
          <w:b/>
          <w:sz w:val="28"/>
          <w:szCs w:val="28"/>
        </w:rPr>
        <w:t>РАБОЧАЯ ПРОГРАММА</w:t>
      </w:r>
    </w:p>
    <w:p w:rsidR="007636B6" w:rsidRPr="007636B6" w:rsidRDefault="007636B6" w:rsidP="007636B6">
      <w:pPr>
        <w:spacing w:after="0"/>
        <w:ind w:left="-567"/>
        <w:jc w:val="center"/>
        <w:rPr>
          <w:b/>
          <w:sz w:val="28"/>
          <w:szCs w:val="28"/>
        </w:rPr>
      </w:pPr>
    </w:p>
    <w:p w:rsidR="007636B6" w:rsidRPr="007636B6" w:rsidRDefault="007636B6" w:rsidP="007636B6">
      <w:pPr>
        <w:spacing w:after="0"/>
        <w:ind w:left="-567"/>
        <w:jc w:val="center"/>
        <w:rPr>
          <w:b/>
          <w:sz w:val="28"/>
          <w:szCs w:val="28"/>
        </w:rPr>
      </w:pPr>
      <w:r w:rsidRPr="007636B6">
        <w:rPr>
          <w:b/>
          <w:sz w:val="28"/>
          <w:szCs w:val="28"/>
        </w:rPr>
        <w:t>ПО  ОБЩЕСТВОЗНАНИЮ</w:t>
      </w:r>
    </w:p>
    <w:p w:rsidR="007636B6" w:rsidRPr="007636B6" w:rsidRDefault="007636B6" w:rsidP="007636B6">
      <w:pPr>
        <w:spacing w:after="0"/>
        <w:ind w:left="-567"/>
        <w:jc w:val="center"/>
        <w:rPr>
          <w:b/>
          <w:sz w:val="28"/>
          <w:szCs w:val="28"/>
        </w:rPr>
      </w:pPr>
      <w:r w:rsidRPr="007636B6">
        <w:rPr>
          <w:b/>
          <w:sz w:val="28"/>
          <w:szCs w:val="28"/>
        </w:rPr>
        <w:t xml:space="preserve"> </w:t>
      </w:r>
    </w:p>
    <w:p w:rsidR="007636B6" w:rsidRPr="007636B6" w:rsidRDefault="007636B6" w:rsidP="007636B6">
      <w:pPr>
        <w:spacing w:after="0"/>
        <w:ind w:left="-567"/>
        <w:jc w:val="center"/>
        <w:rPr>
          <w:b/>
          <w:sz w:val="28"/>
          <w:szCs w:val="28"/>
        </w:rPr>
      </w:pPr>
      <w:r w:rsidRPr="007636B6">
        <w:rPr>
          <w:b/>
          <w:sz w:val="28"/>
          <w:szCs w:val="28"/>
        </w:rPr>
        <w:t>9 КЛАСС</w:t>
      </w:r>
    </w:p>
    <w:p w:rsidR="007636B6" w:rsidRPr="007636B6" w:rsidRDefault="007636B6" w:rsidP="007636B6">
      <w:pPr>
        <w:spacing w:after="0"/>
        <w:ind w:left="-567"/>
        <w:jc w:val="center"/>
        <w:rPr>
          <w:b/>
          <w:sz w:val="28"/>
          <w:szCs w:val="28"/>
        </w:rPr>
      </w:pPr>
    </w:p>
    <w:p w:rsidR="007636B6" w:rsidRPr="007636B6" w:rsidRDefault="007636B6" w:rsidP="007636B6">
      <w:pPr>
        <w:spacing w:after="0"/>
        <w:ind w:left="-567"/>
        <w:jc w:val="center"/>
        <w:rPr>
          <w:b/>
          <w:sz w:val="28"/>
          <w:szCs w:val="28"/>
        </w:rPr>
      </w:pPr>
      <w:r w:rsidRPr="007636B6">
        <w:rPr>
          <w:b/>
          <w:sz w:val="28"/>
          <w:szCs w:val="28"/>
        </w:rPr>
        <w:t xml:space="preserve">ФГОС  ООО  </w:t>
      </w:r>
    </w:p>
    <w:p w:rsidR="007636B6" w:rsidRPr="007636B6" w:rsidRDefault="007636B6" w:rsidP="007636B6">
      <w:pPr>
        <w:spacing w:after="0"/>
        <w:ind w:left="-567"/>
        <w:jc w:val="center"/>
        <w:rPr>
          <w:b/>
          <w:sz w:val="28"/>
          <w:szCs w:val="28"/>
        </w:rPr>
      </w:pPr>
    </w:p>
    <w:p w:rsidR="007636B6" w:rsidRPr="007636B6" w:rsidRDefault="007636B6" w:rsidP="007636B6">
      <w:pPr>
        <w:spacing w:after="0"/>
        <w:ind w:left="-567"/>
        <w:jc w:val="center"/>
        <w:rPr>
          <w:sz w:val="28"/>
          <w:szCs w:val="28"/>
        </w:rPr>
      </w:pPr>
      <w:r w:rsidRPr="007636B6">
        <w:rPr>
          <w:sz w:val="28"/>
          <w:szCs w:val="28"/>
        </w:rPr>
        <w:t>На  2022- 2023  УЧЕБНЫЙ ГОД</w:t>
      </w:r>
    </w:p>
    <w:p w:rsidR="007636B6" w:rsidRPr="007636B6" w:rsidRDefault="007636B6" w:rsidP="007636B6">
      <w:pPr>
        <w:spacing w:after="0"/>
        <w:ind w:left="-567"/>
        <w:jc w:val="center"/>
        <w:rPr>
          <w:sz w:val="28"/>
          <w:szCs w:val="28"/>
        </w:rPr>
      </w:pPr>
    </w:p>
    <w:p w:rsidR="007636B6" w:rsidRPr="007636B6" w:rsidRDefault="007636B6" w:rsidP="007636B6">
      <w:pPr>
        <w:spacing w:after="0"/>
        <w:ind w:left="-567"/>
        <w:jc w:val="center"/>
        <w:rPr>
          <w:sz w:val="28"/>
          <w:szCs w:val="28"/>
        </w:rPr>
      </w:pPr>
    </w:p>
    <w:p w:rsidR="007636B6" w:rsidRPr="007636B6" w:rsidRDefault="007636B6" w:rsidP="007636B6">
      <w:pPr>
        <w:spacing w:after="0"/>
        <w:ind w:left="-567"/>
        <w:rPr>
          <w:sz w:val="28"/>
          <w:szCs w:val="28"/>
        </w:rPr>
      </w:pPr>
      <w:r w:rsidRPr="007636B6">
        <w:rPr>
          <w:sz w:val="28"/>
          <w:szCs w:val="28"/>
        </w:rPr>
        <w:t>Количество  часов</w:t>
      </w:r>
      <w:proofErr w:type="gramStart"/>
      <w:r w:rsidRPr="007636B6">
        <w:rPr>
          <w:sz w:val="28"/>
          <w:szCs w:val="28"/>
        </w:rPr>
        <w:t xml:space="preserve"> :</w:t>
      </w:r>
      <w:proofErr w:type="gramEnd"/>
      <w:r w:rsidRPr="007636B6">
        <w:rPr>
          <w:sz w:val="28"/>
          <w:szCs w:val="28"/>
        </w:rPr>
        <w:t xml:space="preserve"> в неделю -1,          всего за год 34</w:t>
      </w:r>
    </w:p>
    <w:p w:rsidR="007636B6" w:rsidRPr="007636B6" w:rsidRDefault="007636B6" w:rsidP="007636B6">
      <w:pPr>
        <w:spacing w:after="0"/>
        <w:ind w:left="-567"/>
        <w:rPr>
          <w:sz w:val="28"/>
          <w:szCs w:val="28"/>
        </w:rPr>
      </w:pPr>
      <w:r w:rsidRPr="007636B6">
        <w:rPr>
          <w:sz w:val="28"/>
          <w:szCs w:val="28"/>
        </w:rPr>
        <w:t>Учитель</w:t>
      </w:r>
      <w:proofErr w:type="gramStart"/>
      <w:r w:rsidRPr="007636B6">
        <w:rPr>
          <w:sz w:val="28"/>
          <w:szCs w:val="28"/>
        </w:rPr>
        <w:t xml:space="preserve"> :</w:t>
      </w:r>
      <w:proofErr w:type="gramEnd"/>
      <w:r w:rsidRPr="007636B6">
        <w:rPr>
          <w:sz w:val="28"/>
          <w:szCs w:val="28"/>
        </w:rPr>
        <w:t xml:space="preserve">  </w:t>
      </w:r>
      <w:proofErr w:type="spellStart"/>
      <w:r w:rsidRPr="007636B6">
        <w:rPr>
          <w:sz w:val="28"/>
          <w:szCs w:val="28"/>
        </w:rPr>
        <w:t>Олядыков</w:t>
      </w:r>
      <w:proofErr w:type="spellEnd"/>
      <w:r w:rsidRPr="007636B6">
        <w:rPr>
          <w:sz w:val="28"/>
          <w:szCs w:val="28"/>
        </w:rPr>
        <w:t xml:space="preserve">  Алексей Борисович</w:t>
      </w:r>
    </w:p>
    <w:p w:rsidR="007636B6" w:rsidRPr="007636B6" w:rsidRDefault="007636B6" w:rsidP="007636B6">
      <w:pPr>
        <w:spacing w:after="0"/>
        <w:ind w:left="-567"/>
        <w:rPr>
          <w:sz w:val="28"/>
          <w:szCs w:val="28"/>
        </w:rPr>
      </w:pPr>
      <w:r w:rsidRPr="007636B6">
        <w:rPr>
          <w:sz w:val="28"/>
          <w:szCs w:val="28"/>
        </w:rPr>
        <w:t xml:space="preserve">Категория   </w:t>
      </w:r>
      <w:r w:rsidRPr="007636B6">
        <w:rPr>
          <w:sz w:val="28"/>
          <w:szCs w:val="28"/>
          <w:lang w:val="en-US"/>
        </w:rPr>
        <w:t>I</w:t>
      </w:r>
      <w:r w:rsidRPr="007636B6">
        <w:rPr>
          <w:sz w:val="28"/>
          <w:szCs w:val="28"/>
        </w:rPr>
        <w:t xml:space="preserve"> КК</w:t>
      </w:r>
    </w:p>
    <w:p w:rsidR="007636B6" w:rsidRPr="007636B6" w:rsidRDefault="007636B6" w:rsidP="007636B6">
      <w:pPr>
        <w:spacing w:after="0"/>
        <w:ind w:left="-567"/>
        <w:rPr>
          <w:sz w:val="28"/>
          <w:szCs w:val="28"/>
        </w:rPr>
      </w:pPr>
      <w:r w:rsidRPr="007636B6">
        <w:rPr>
          <w:sz w:val="28"/>
          <w:szCs w:val="28"/>
        </w:rPr>
        <w:t>Сроки реализации  1 год</w:t>
      </w:r>
    </w:p>
    <w:p w:rsidR="007636B6" w:rsidRPr="007636B6" w:rsidRDefault="007636B6" w:rsidP="007636B6">
      <w:pPr>
        <w:spacing w:after="0"/>
        <w:ind w:left="-567"/>
        <w:rPr>
          <w:sz w:val="28"/>
          <w:szCs w:val="28"/>
        </w:rPr>
      </w:pPr>
      <w:r w:rsidRPr="007636B6">
        <w:rPr>
          <w:sz w:val="28"/>
          <w:szCs w:val="28"/>
        </w:rPr>
        <w:t xml:space="preserve">УМК  </w:t>
      </w:r>
      <w:proofErr w:type="gramStart"/>
      <w:r w:rsidRPr="007636B6">
        <w:rPr>
          <w:sz w:val="28"/>
          <w:szCs w:val="28"/>
        </w:rPr>
        <w:t xml:space="preserve">( </w:t>
      </w:r>
      <w:proofErr w:type="gramEnd"/>
      <w:r w:rsidRPr="007636B6">
        <w:rPr>
          <w:sz w:val="28"/>
          <w:szCs w:val="28"/>
        </w:rPr>
        <w:t>название, авторы ) Л.Н. Боголюбов, Л.Ф. Иванова. «Обществознание» 9. класс. М. «Просвещение» 2017 г.</w:t>
      </w:r>
    </w:p>
    <w:p w:rsidR="007636B6" w:rsidRPr="007636B6" w:rsidRDefault="007636B6" w:rsidP="007636B6">
      <w:pPr>
        <w:pStyle w:val="a9"/>
        <w:rPr>
          <w:rFonts w:ascii="Times New Roman" w:hAnsi="Times New Roman"/>
          <w:sz w:val="28"/>
          <w:szCs w:val="28"/>
        </w:rPr>
      </w:pPr>
    </w:p>
    <w:p w:rsidR="007636B6" w:rsidRPr="007636B6" w:rsidRDefault="007636B6" w:rsidP="007636B6">
      <w:pPr>
        <w:pStyle w:val="a9"/>
        <w:rPr>
          <w:rFonts w:ascii="Times New Roman" w:hAnsi="Times New Roman"/>
          <w:sz w:val="28"/>
          <w:szCs w:val="28"/>
        </w:rPr>
      </w:pPr>
    </w:p>
    <w:p w:rsidR="007636B6" w:rsidRPr="007636B6" w:rsidRDefault="007636B6" w:rsidP="007636B6">
      <w:pPr>
        <w:pStyle w:val="a9"/>
        <w:rPr>
          <w:rFonts w:ascii="Times New Roman" w:hAnsi="Times New Roman"/>
          <w:sz w:val="28"/>
          <w:szCs w:val="28"/>
        </w:rPr>
      </w:pPr>
    </w:p>
    <w:p w:rsidR="007636B6" w:rsidRPr="007636B6" w:rsidRDefault="007636B6" w:rsidP="007636B6">
      <w:pPr>
        <w:pStyle w:val="a9"/>
        <w:rPr>
          <w:rFonts w:ascii="Times New Roman" w:hAnsi="Times New Roman"/>
          <w:sz w:val="28"/>
          <w:szCs w:val="28"/>
        </w:rPr>
      </w:pPr>
    </w:p>
    <w:p w:rsidR="007636B6" w:rsidRPr="007636B6" w:rsidRDefault="008A1B7B" w:rsidP="007636B6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7636B6" w:rsidRPr="007636B6">
        <w:rPr>
          <w:sz w:val="28"/>
          <w:szCs w:val="28"/>
        </w:rPr>
        <w:t>.Оргакин</w:t>
      </w:r>
      <w:proofErr w:type="spellEnd"/>
      <w:r w:rsidR="007636B6" w:rsidRPr="007636B6">
        <w:rPr>
          <w:sz w:val="28"/>
          <w:szCs w:val="28"/>
        </w:rPr>
        <w:t>, 2022г</w:t>
      </w:r>
    </w:p>
    <w:p w:rsidR="00610AA5" w:rsidRDefault="009B646A" w:rsidP="00456E52">
      <w:pPr>
        <w:ind w:firstLine="0"/>
        <w:jc w:val="center"/>
      </w:pPr>
      <w:r>
        <w:rPr>
          <w:b/>
        </w:rPr>
        <w:lastRenderedPageBreak/>
        <w:t>Пояснительная записка</w:t>
      </w:r>
    </w:p>
    <w:p w:rsidR="00610AA5" w:rsidRDefault="009B646A" w:rsidP="00606BFD">
      <w:pPr>
        <w:spacing w:after="0" w:line="240" w:lineRule="auto"/>
        <w:ind w:firstLine="708"/>
      </w:pPr>
      <w:r>
        <w:t>Рабочая  программа по Обществознанию предназначена для обучающихся 9 класса средних общеобразовательных учреждений.  Программа составлена с учетом воспитательных и образовательных целей и задач школы.</w:t>
      </w:r>
    </w:p>
    <w:p w:rsidR="00610AA5" w:rsidRPr="00B30E11" w:rsidRDefault="009B646A" w:rsidP="00606BFD">
      <w:pPr>
        <w:autoSpaceDE w:val="0"/>
        <w:autoSpaceDN w:val="0"/>
        <w:adjustRightInd w:val="0"/>
        <w:spacing w:after="0" w:line="240" w:lineRule="auto"/>
      </w:pPr>
      <w:r w:rsidRPr="00B30E11">
        <w:t>Нормативно-правовые документы, на основании которых разработана рабочая программа:</w:t>
      </w:r>
    </w:p>
    <w:p w:rsidR="00610AA5" w:rsidRDefault="009B646A" w:rsidP="00AB3A94">
      <w:pPr>
        <w:spacing w:after="0" w:line="240" w:lineRule="auto"/>
        <w:ind w:left="1080" w:firstLine="0"/>
      </w:pPr>
      <w:r>
        <w:t>- Закон «Об образовании в Российской Федерации», ФЗ № 273 от 29.12.2012 г.;</w:t>
      </w:r>
    </w:p>
    <w:p w:rsidR="00610AA5" w:rsidRPr="00AB3A94" w:rsidRDefault="009B646A" w:rsidP="00AB3A94">
      <w:pPr>
        <w:spacing w:after="0" w:line="240" w:lineRule="auto"/>
        <w:ind w:left="1080" w:firstLine="0"/>
        <w:rPr>
          <w:shd w:val="clear" w:color="auto" w:fill="FFFFFF"/>
        </w:rPr>
      </w:pPr>
      <w:r>
        <w:t xml:space="preserve">- Федеральный государственный образовательный стандарт основного общего образования, </w:t>
      </w:r>
      <w:r w:rsidRPr="00AB3A94">
        <w:rPr>
          <w:shd w:val="clear" w:color="auto" w:fill="FFFFFF"/>
        </w:rPr>
        <w:t>утвержден приказом Минобрнауки России от 17 декабря</w:t>
      </w:r>
      <w:r w:rsidRPr="00AB3A94">
        <w:rPr>
          <w:rStyle w:val="apple-converted-space"/>
          <w:shd w:val="clear" w:color="auto" w:fill="FFFFFF"/>
        </w:rPr>
        <w:t> </w:t>
      </w:r>
      <w:r w:rsidRPr="00AB3A94">
        <w:rPr>
          <w:shd w:val="clear" w:color="auto" w:fill="FFFFFF"/>
        </w:rPr>
        <w:t>2010 г. № 1897;</w:t>
      </w:r>
    </w:p>
    <w:p w:rsidR="00610AA5" w:rsidRPr="00AB3A94" w:rsidRDefault="009B646A" w:rsidP="00AB3A94">
      <w:pPr>
        <w:spacing w:after="0" w:line="240" w:lineRule="auto"/>
        <w:ind w:left="1080" w:firstLine="0"/>
        <w:rPr>
          <w:sz w:val="28"/>
          <w:szCs w:val="28"/>
        </w:rPr>
      </w:pPr>
      <w:proofErr w:type="gramStart"/>
      <w:r>
        <w:t xml:space="preserve">- Примерная рабочая программа по обществознанию   </w:t>
      </w:r>
      <w:r w:rsidRPr="00456E52">
        <w:t>(одобрена решением федерального учебно-методического объединения по общему образованию Министерства образования и науки РФ от 8 апреля 2015.</w:t>
      </w:r>
      <w:proofErr w:type="gramEnd"/>
      <w:r w:rsidRPr="00456E52">
        <w:t xml:space="preserve"> </w:t>
      </w:r>
      <w:proofErr w:type="gramStart"/>
      <w:r w:rsidRPr="00456E52">
        <w:t>Протокол от №1/15);</w:t>
      </w:r>
      <w:proofErr w:type="gramEnd"/>
    </w:p>
    <w:p w:rsidR="00610AA5" w:rsidRPr="00AB3A94" w:rsidRDefault="00C027A4" w:rsidP="00AB3A94">
      <w:pPr>
        <w:shd w:val="clear" w:color="auto" w:fill="FFFFFF"/>
        <w:autoSpaceDE w:val="0"/>
        <w:autoSpaceDN w:val="0"/>
        <w:adjustRightInd w:val="0"/>
        <w:spacing w:after="0"/>
        <w:ind w:left="1080" w:firstLine="0"/>
        <w:rPr>
          <w:color w:val="000000"/>
        </w:rPr>
      </w:pPr>
      <w:r w:rsidRPr="00456E52">
        <w:t>- УМК «Обществознание. 9</w:t>
      </w:r>
      <w:r w:rsidR="009B646A" w:rsidRPr="00456E52">
        <w:t xml:space="preserve"> класс» авторов </w:t>
      </w:r>
      <w:r w:rsidR="009B646A" w:rsidRPr="00AB3A94">
        <w:rPr>
          <w:color w:val="000000"/>
        </w:rPr>
        <w:t xml:space="preserve">Л.Н.Боголюбов, Н.И.  Городецкая, Л.Ф.Иванова </w:t>
      </w:r>
      <w:r w:rsidR="00606BFD">
        <w:t>(М: Просвещение, 2019</w:t>
      </w:r>
      <w:r w:rsidR="009B646A" w:rsidRPr="00456E52">
        <w:t xml:space="preserve">)  </w:t>
      </w:r>
      <w:r w:rsidR="00606BFD">
        <w:t xml:space="preserve"> </w:t>
      </w:r>
    </w:p>
    <w:p w:rsidR="00456E52" w:rsidRPr="00456E52" w:rsidRDefault="00AB3A94" w:rsidP="00AB3A94">
      <w:pPr>
        <w:spacing w:after="0" w:line="240" w:lineRule="auto"/>
        <w:ind w:left="1134" w:firstLine="0"/>
      </w:pPr>
      <w:r>
        <w:t xml:space="preserve">- </w:t>
      </w:r>
      <w:r w:rsidR="00456E52" w:rsidRPr="00456E52">
        <w:t xml:space="preserve">Учебного плана </w:t>
      </w:r>
      <w:r w:rsidR="00EF1740">
        <w:t xml:space="preserve"> МБОУ «</w:t>
      </w:r>
      <w:proofErr w:type="spellStart"/>
      <w:r w:rsidR="00EF1740">
        <w:t>Оргакинская</w:t>
      </w:r>
      <w:proofErr w:type="spellEnd"/>
      <w:r w:rsidR="00EF1740">
        <w:t xml:space="preserve"> СОШ им. Э. </w:t>
      </w:r>
      <w:proofErr w:type="spellStart"/>
      <w:r w:rsidR="00EF1740">
        <w:t>Чоноскаева</w:t>
      </w:r>
      <w:proofErr w:type="spellEnd"/>
      <w:r w:rsidR="00EF1740">
        <w:t>»</w:t>
      </w:r>
    </w:p>
    <w:p w:rsidR="00EF1740" w:rsidRPr="00456E52" w:rsidRDefault="00AB3A94" w:rsidP="00EF1740">
      <w:pPr>
        <w:spacing w:after="0" w:line="240" w:lineRule="auto"/>
        <w:ind w:left="1134" w:firstLine="0"/>
      </w:pPr>
      <w:r>
        <w:t xml:space="preserve">- </w:t>
      </w:r>
      <w:r w:rsidR="00456E52" w:rsidRPr="00456E52">
        <w:t xml:space="preserve">Образовательной программы </w:t>
      </w:r>
      <w:r w:rsidR="002D3F6B">
        <w:t xml:space="preserve"> </w:t>
      </w:r>
      <w:r w:rsidR="00EF1740">
        <w:t xml:space="preserve"> МБОУ «</w:t>
      </w:r>
      <w:proofErr w:type="spellStart"/>
      <w:r w:rsidR="00EF1740">
        <w:t>Оргакинская</w:t>
      </w:r>
      <w:proofErr w:type="spellEnd"/>
      <w:r w:rsidR="00EF1740">
        <w:t xml:space="preserve"> СОШ им. Э. </w:t>
      </w:r>
      <w:proofErr w:type="spellStart"/>
      <w:r w:rsidR="00EF1740">
        <w:t>Чоноскаева</w:t>
      </w:r>
      <w:proofErr w:type="spellEnd"/>
      <w:r w:rsidR="00EF1740">
        <w:t>»</w:t>
      </w:r>
    </w:p>
    <w:p w:rsidR="00456E52" w:rsidRPr="00456E52" w:rsidRDefault="00456E52" w:rsidP="00AB3A94">
      <w:pPr>
        <w:spacing w:after="0" w:line="240" w:lineRule="auto"/>
        <w:ind w:left="1134" w:firstLine="0"/>
      </w:pPr>
    </w:p>
    <w:p w:rsidR="00610AA5" w:rsidRDefault="000A2FD4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b/>
        </w:rPr>
      </w:pPr>
      <w:r>
        <w:rPr>
          <w:b/>
        </w:rPr>
        <w:t xml:space="preserve"> </w:t>
      </w:r>
      <w:r w:rsidR="009B646A">
        <w:rPr>
          <w:b/>
        </w:rPr>
        <w:t>Место учебного предмета в учебном плане</w:t>
      </w:r>
    </w:p>
    <w:p w:rsidR="00610AA5" w:rsidRDefault="009B646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Предмет «Обществознание» изучается на уровне основного общего образования в качестве обязательного предмета в 5-9 классах. </w:t>
      </w:r>
    </w:p>
    <w:p w:rsidR="00610AA5" w:rsidRDefault="009B646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 Содержание первого этапа курса (5 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 нравственные ориентиры, формирующего образцы достойного поведения. </w:t>
      </w:r>
    </w:p>
    <w:p w:rsidR="00610AA5" w:rsidRDefault="009B646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На втором этапе курса для старших подростков (8—9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 </w:t>
      </w:r>
    </w:p>
    <w:p w:rsidR="00610AA5" w:rsidRDefault="009B646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610AA5" w:rsidRPr="00456E52" w:rsidRDefault="009B646A">
      <w:pPr>
        <w:spacing w:after="0" w:line="240" w:lineRule="auto"/>
        <w:ind w:right="-143"/>
      </w:pPr>
      <w:r w:rsidRPr="00456E52">
        <w:t>Программа рассчитана на 34 часа.</w:t>
      </w:r>
    </w:p>
    <w:p w:rsidR="00610AA5" w:rsidRPr="00456E52" w:rsidRDefault="009B646A">
      <w:pPr>
        <w:autoSpaceDE w:val="0"/>
        <w:autoSpaceDN w:val="0"/>
        <w:adjustRightInd w:val="0"/>
        <w:spacing w:after="0" w:line="240" w:lineRule="auto"/>
      </w:pPr>
      <w:r w:rsidRPr="00456E52">
        <w:t>На изучение учебного предмета «Обществознание» предусмотрен в 9-х классах 1 час в неделю.</w:t>
      </w:r>
    </w:p>
    <w:p w:rsidR="00610AA5" w:rsidRDefault="000A2FD4" w:rsidP="00606BFD">
      <w:pPr>
        <w:autoSpaceDE w:val="0"/>
        <w:autoSpaceDN w:val="0"/>
        <w:adjustRightInd w:val="0"/>
        <w:spacing w:after="0" w:line="240" w:lineRule="auto"/>
        <w:ind w:left="-993"/>
        <w:jc w:val="center"/>
      </w:pPr>
      <w:r>
        <w:rPr>
          <w:b/>
        </w:rPr>
        <w:t xml:space="preserve"> </w:t>
      </w:r>
      <w:r w:rsidR="009B646A">
        <w:rPr>
          <w:b/>
        </w:rPr>
        <w:t>Цели и задачи учебного предмета</w:t>
      </w:r>
      <w:r w:rsidR="009B646A">
        <w:t xml:space="preserve"> на уровне образования</w:t>
      </w:r>
    </w:p>
    <w:p w:rsidR="00610AA5" w:rsidRDefault="009B646A" w:rsidP="00606BFD">
      <w:pPr>
        <w:spacing w:after="0" w:line="240" w:lineRule="auto"/>
        <w:ind w:firstLine="709"/>
        <w:rPr>
          <w:szCs w:val="28"/>
        </w:rPr>
      </w:pPr>
      <w:r>
        <w:rPr>
          <w:b/>
          <w:bCs/>
          <w:szCs w:val="28"/>
        </w:rPr>
        <w:t xml:space="preserve">Целью </w:t>
      </w:r>
      <w:r>
        <w:rPr>
          <w:szCs w:val="28"/>
        </w:rPr>
        <w:t>освоения учебного предмета «Обществознание» является 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610AA5" w:rsidRDefault="009B646A" w:rsidP="00456E52">
      <w:pPr>
        <w:spacing w:after="0" w:line="240" w:lineRule="auto"/>
      </w:pPr>
      <w:r>
        <w:lastRenderedPageBreak/>
        <w:t xml:space="preserve">Изучение обществознания в основной школе направлено на выполнение следующих </w:t>
      </w:r>
      <w:r>
        <w:rPr>
          <w:b/>
        </w:rPr>
        <w:t>задач</w:t>
      </w:r>
      <w:r>
        <w:t>: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426" w:hanging="284"/>
      </w:pPr>
      <w:r>
        <w:t xml:space="preserve">осознание общероссийской идентичности, воспитание патриотизма, гражданственности, социальной ответственности; 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426" w:hanging="284"/>
      </w:pPr>
      <w: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426" w:hanging="284"/>
      </w:pPr>
      <w: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426" w:hanging="284"/>
      </w:pPr>
      <w: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426" w:hanging="284"/>
      </w:pPr>
      <w: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610AA5" w:rsidRDefault="009B646A" w:rsidP="00456E52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szCs w:val="28"/>
        </w:rPr>
        <w:t>поликультурности</w:t>
      </w:r>
      <w:proofErr w:type="spellEnd"/>
      <w:r>
        <w:rPr>
          <w:szCs w:val="28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610AA5" w:rsidRDefault="009B646A" w:rsidP="00606BFD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>
        <w:rPr>
          <w:szCs w:val="28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610AA5" w:rsidRDefault="000A2FD4" w:rsidP="00606BFD">
      <w:pPr>
        <w:autoSpaceDE w:val="0"/>
        <w:autoSpaceDN w:val="0"/>
        <w:adjustRightInd w:val="0"/>
        <w:spacing w:after="0" w:line="240" w:lineRule="auto"/>
        <w:ind w:left="-993"/>
        <w:jc w:val="center"/>
      </w:pPr>
      <w:r>
        <w:rPr>
          <w:b/>
        </w:rPr>
        <w:t xml:space="preserve"> </w:t>
      </w:r>
      <w:r w:rsidR="009B646A">
        <w:rPr>
          <w:b/>
        </w:rPr>
        <w:t>Планируемые результаты освоения учебного предмета (курса)</w:t>
      </w:r>
    </w:p>
    <w:p w:rsidR="00610AA5" w:rsidRDefault="009B646A" w:rsidP="00606BFD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Методической основой изучения курса обществознания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610AA5" w:rsidRDefault="009B646A">
      <w:pPr>
        <w:spacing w:after="0" w:line="240" w:lineRule="auto"/>
        <w:ind w:firstLine="708"/>
        <w:rPr>
          <w:bCs/>
          <w:szCs w:val="28"/>
        </w:rPr>
      </w:pPr>
      <w:r>
        <w:rPr>
          <w:b/>
          <w:szCs w:val="28"/>
        </w:rPr>
        <w:t>В 9 классе</w:t>
      </w:r>
      <w:r>
        <w:rPr>
          <w:bCs/>
          <w:szCs w:val="28"/>
        </w:rPr>
        <w:t xml:space="preserve"> завершается рассмотрение основных сфер жизни общества. Тема «Политика» дает обобщенное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объем учебного времени, вводит учащихся в сложный и обширный мир права и закона. Часть уроков посвящается вопросам теории права,  другая -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предъявляется в определенной мере систематизированные знания о праве.</w:t>
      </w:r>
    </w:p>
    <w:p w:rsidR="00610AA5" w:rsidRDefault="009B646A" w:rsidP="00456E52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Личностные результаты: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0" w:firstLine="709"/>
      </w:pPr>
      <w:r>
        <w:t>мотивированность на посильное и созидательное участие в жизни общества;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0" w:firstLine="709"/>
      </w:pPr>
      <w:r>
        <w:t>заинтересованность не только в личном успехе, но и в благополучии и процветании своей страны;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0" w:firstLine="709"/>
      </w:pPr>
      <w:proofErr w:type="gramStart"/>
      <w: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610AA5" w:rsidRDefault="009B646A" w:rsidP="00456E52">
      <w:pPr>
        <w:spacing w:after="0" w:line="240" w:lineRule="auto"/>
        <w:rPr>
          <w:b/>
          <w:i/>
        </w:rPr>
      </w:pPr>
      <w:r>
        <w:rPr>
          <w:b/>
          <w:i/>
        </w:rPr>
        <w:t>Метапредметные  результаты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0" w:firstLine="709"/>
      </w:pPr>
      <w: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0" w:firstLine="709"/>
      </w:pPr>
      <w: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0" w:firstLine="709"/>
      </w:pPr>
      <w: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0" w:firstLine="709"/>
      </w:pPr>
      <w:r>
        <w:t xml:space="preserve">овладение различными видами публичных выступлений (высказывания, монолог, дискуссия) и </w:t>
      </w:r>
      <w:proofErr w:type="gramStart"/>
      <w:r>
        <w:t>следовании</w:t>
      </w:r>
      <w:proofErr w:type="gramEnd"/>
      <w:r>
        <w:t xml:space="preserve"> этическим нормам и правилам ведения диалога;</w:t>
      </w:r>
    </w:p>
    <w:p w:rsidR="00610AA5" w:rsidRDefault="009B646A" w:rsidP="00456E52">
      <w:pPr>
        <w:numPr>
          <w:ilvl w:val="1"/>
          <w:numId w:val="13"/>
        </w:numPr>
        <w:tabs>
          <w:tab w:val="clear" w:pos="2340"/>
        </w:tabs>
        <w:spacing w:after="0" w:line="240" w:lineRule="auto"/>
        <w:ind w:left="0" w:firstLine="709"/>
      </w:pPr>
      <w:r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</w:t>
      </w:r>
      <w:proofErr w:type="gramStart"/>
      <w:r>
        <w:t>на</w:t>
      </w:r>
      <w:proofErr w:type="gramEnd"/>
      <w:r>
        <w:t>:</w:t>
      </w:r>
    </w:p>
    <w:p w:rsidR="00610AA5" w:rsidRDefault="009B646A" w:rsidP="00456E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610AA5" w:rsidRDefault="009B646A" w:rsidP="00456E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610AA5" w:rsidRDefault="009B646A" w:rsidP="00456E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610AA5" w:rsidRDefault="009B646A" w:rsidP="00456E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610AA5" w:rsidRDefault="009B646A" w:rsidP="00456E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610AA5" w:rsidRDefault="009B646A" w:rsidP="00456E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примерами;</w:t>
      </w:r>
    </w:p>
    <w:p w:rsidR="00610AA5" w:rsidRDefault="009B646A" w:rsidP="00456E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610AA5" w:rsidRDefault="009B646A" w:rsidP="00456E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610AA5" w:rsidRPr="00606BFD" w:rsidRDefault="009B646A" w:rsidP="00456E52">
      <w:pPr>
        <w:autoSpaceDE w:val="0"/>
        <w:autoSpaceDN w:val="0"/>
        <w:adjustRightInd w:val="0"/>
        <w:spacing w:after="0" w:line="240" w:lineRule="auto"/>
      </w:pPr>
      <w:r>
        <w:t xml:space="preserve">Далее представлены предметные учебные действия </w:t>
      </w:r>
      <w:r w:rsidRPr="00606BFD">
        <w:t xml:space="preserve">к концу </w:t>
      </w:r>
      <w:r w:rsidR="00D60D4E" w:rsidRPr="00606BFD">
        <w:t>9</w:t>
      </w:r>
      <w:r w:rsidRPr="00606BFD">
        <w:t xml:space="preserve"> класса соответственно темам.</w:t>
      </w:r>
    </w:p>
    <w:p w:rsidR="00610AA5" w:rsidRDefault="009B646A" w:rsidP="00606BFD">
      <w:pPr>
        <w:spacing w:after="0" w:line="240" w:lineRule="auto"/>
        <w:ind w:firstLine="709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Политическая сфера жизни общества</w:t>
      </w:r>
    </w:p>
    <w:p w:rsidR="00610AA5" w:rsidRDefault="009B646A">
      <w:pPr>
        <w:spacing w:after="0" w:line="240" w:lineRule="auto"/>
        <w:ind w:firstLine="709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Выпускник научится: </w:t>
      </w:r>
    </w:p>
    <w:p w:rsidR="00610AA5" w:rsidRDefault="009B646A">
      <w:pPr>
        <w:spacing w:after="0" w:line="240" w:lineRule="auto"/>
        <w:ind w:firstLine="709"/>
        <w:rPr>
          <w:b/>
          <w:bCs/>
          <w:shd w:val="clear" w:color="auto" w:fill="FFFFFF"/>
        </w:rPr>
      </w:pPr>
      <w:r>
        <w:t>• объяснять роль политики в жизни общества;</w:t>
      </w:r>
      <w:r>
        <w:rPr>
          <w:b/>
          <w:bCs/>
          <w:shd w:val="clear" w:color="auto" w:fill="FFFFFF"/>
        </w:rPr>
        <w:t xml:space="preserve"> </w:t>
      </w:r>
    </w:p>
    <w:p w:rsidR="00610AA5" w:rsidRDefault="009B646A">
      <w:pPr>
        <w:spacing w:after="0" w:line="240" w:lineRule="auto"/>
        <w:ind w:firstLine="709"/>
      </w:pPr>
      <w:r>
        <w:t xml:space="preserve">• различать и сравнивать различные формы правления, иллюстрировать их примерами; • давать характеристику формам государственно-территориального устройства; </w:t>
      </w:r>
    </w:p>
    <w:p w:rsidR="00610AA5" w:rsidRDefault="009B646A">
      <w:pPr>
        <w:spacing w:after="0" w:line="240" w:lineRule="auto"/>
        <w:ind w:firstLine="709"/>
      </w:pPr>
      <w:r>
        <w:t>• различать различные типы политических режимов, раскрывать их основные признаки; • раскрывать на конкретных примерах основные черты и принципы демократии;</w:t>
      </w:r>
    </w:p>
    <w:p w:rsidR="00610AA5" w:rsidRDefault="009B646A" w:rsidP="00456E52">
      <w:pPr>
        <w:spacing w:after="0" w:line="240" w:lineRule="auto"/>
        <w:ind w:firstLine="709"/>
      </w:pPr>
      <w:r>
        <w:lastRenderedPageBreak/>
        <w:t>• называть признаки политической партии, раскрывать их на конкретных примерах;</w:t>
      </w:r>
    </w:p>
    <w:p w:rsidR="00610AA5" w:rsidRDefault="009B646A" w:rsidP="00456E52">
      <w:pPr>
        <w:spacing w:after="0" w:line="240" w:lineRule="auto"/>
        <w:ind w:firstLine="709"/>
      </w:pPr>
      <w:r>
        <w:t xml:space="preserve">• характеризовать различные формы участия граждан в политической жизни. </w:t>
      </w:r>
    </w:p>
    <w:p w:rsidR="00610AA5" w:rsidRDefault="009B646A" w:rsidP="00456E52">
      <w:pPr>
        <w:spacing w:after="0" w:line="240" w:lineRule="auto"/>
        <w:ind w:firstLine="709"/>
        <w:rPr>
          <w:b/>
        </w:rPr>
      </w:pPr>
      <w:r>
        <w:rPr>
          <w:b/>
        </w:rPr>
        <w:t xml:space="preserve">Выпускник получит возможность научиться: </w:t>
      </w:r>
    </w:p>
    <w:p w:rsidR="00610AA5" w:rsidRPr="00456E52" w:rsidRDefault="009B646A" w:rsidP="00456E52">
      <w:pPr>
        <w:spacing w:after="0" w:line="240" w:lineRule="auto"/>
        <w:ind w:firstLine="709"/>
      </w:pPr>
      <w:r w:rsidRPr="00456E52">
        <w:t xml:space="preserve">• осознавать значение гражданской активности и патриотической позиции в укреплении нашего государства; </w:t>
      </w:r>
    </w:p>
    <w:p w:rsidR="00610AA5" w:rsidRPr="00456E52" w:rsidRDefault="009B646A" w:rsidP="00456E52">
      <w:pPr>
        <w:spacing w:after="0" w:line="240" w:lineRule="auto"/>
        <w:ind w:firstLine="709"/>
      </w:pPr>
      <w:r w:rsidRPr="00456E52">
        <w:t>• соотносить различные оценки политических событий и процессов и делать обоснованные выводы.</w:t>
      </w:r>
    </w:p>
    <w:p w:rsidR="00610AA5" w:rsidRPr="00456E52" w:rsidRDefault="009B646A" w:rsidP="00456E52">
      <w:pPr>
        <w:spacing w:after="0" w:line="240" w:lineRule="auto"/>
        <w:ind w:firstLine="709"/>
      </w:pPr>
      <w:r w:rsidRPr="00456E52">
        <w:t>• осознавать значение патриотической позиции в укреплении нашего государства;</w:t>
      </w:r>
    </w:p>
    <w:p w:rsidR="00610AA5" w:rsidRPr="00456E52" w:rsidRDefault="009B646A" w:rsidP="00456E52">
      <w:pPr>
        <w:spacing w:after="0" w:line="240" w:lineRule="auto"/>
        <w:ind w:firstLine="709"/>
      </w:pPr>
      <w:r w:rsidRPr="00456E52">
        <w:t xml:space="preserve">• характеризовать конституционные обязанности гражданина. </w:t>
      </w:r>
    </w:p>
    <w:p w:rsidR="00610AA5" w:rsidRDefault="009B646A" w:rsidP="00606BFD">
      <w:pPr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t>Гражданин и государство</w:t>
      </w:r>
    </w:p>
    <w:p w:rsidR="00610AA5" w:rsidRDefault="009B646A" w:rsidP="00456E52">
      <w:pPr>
        <w:spacing w:after="0" w:line="240" w:lineRule="auto"/>
        <w:ind w:firstLine="709"/>
      </w:pPr>
      <w:r>
        <w:t xml:space="preserve">Выпускник научится: </w:t>
      </w:r>
    </w:p>
    <w:p w:rsidR="00610AA5" w:rsidRDefault="009B646A" w:rsidP="00456E52">
      <w:pPr>
        <w:spacing w:after="0" w:line="240" w:lineRule="auto"/>
        <w:ind w:firstLine="709"/>
      </w:pPr>
      <w:r>
        <w:t>•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610AA5" w:rsidRDefault="009B646A">
      <w:pPr>
        <w:spacing w:after="0" w:line="240" w:lineRule="auto"/>
        <w:ind w:firstLine="709"/>
      </w:pPr>
      <w:r>
        <w:t xml:space="preserve">• объяснять порядок формирования органов государственной власти РФ; </w:t>
      </w:r>
    </w:p>
    <w:p w:rsidR="00610AA5" w:rsidRDefault="009B646A">
      <w:pPr>
        <w:spacing w:after="0" w:line="240" w:lineRule="auto"/>
        <w:ind w:firstLine="709"/>
      </w:pPr>
      <w:r>
        <w:t xml:space="preserve">• раскрывать достижения российского народа; </w:t>
      </w:r>
    </w:p>
    <w:p w:rsidR="00610AA5" w:rsidRDefault="009B646A">
      <w:pPr>
        <w:spacing w:after="0" w:line="240" w:lineRule="auto"/>
        <w:ind w:firstLine="709"/>
      </w:pPr>
      <w:r>
        <w:t xml:space="preserve">• объяснять и конкретизировать примерами смысл понятия «гражданство»; </w:t>
      </w:r>
    </w:p>
    <w:p w:rsidR="00610AA5" w:rsidRDefault="009B646A">
      <w:pPr>
        <w:spacing w:after="0" w:line="240" w:lineRule="auto"/>
        <w:ind w:firstLine="709"/>
      </w:pPr>
      <w:r>
        <w:t>• называть и иллюстрировать примерами основные права и свободы граждан, гарантированные Конституцией РФ;</w:t>
      </w:r>
    </w:p>
    <w:p w:rsidR="00610AA5" w:rsidRDefault="009B646A">
      <w:pPr>
        <w:spacing w:after="0" w:line="240" w:lineRule="auto"/>
        <w:ind w:firstLine="709"/>
      </w:pPr>
      <w:r>
        <w:t>• осознавать значение патриотической позиции в укреплении нашего государства;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конституционные обязанности гражданина. </w:t>
      </w:r>
    </w:p>
    <w:p w:rsidR="00610AA5" w:rsidRDefault="009B646A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Выпускник получит возможность научиться: </w:t>
      </w:r>
    </w:p>
    <w:p w:rsidR="00610AA5" w:rsidRPr="00456E52" w:rsidRDefault="009B646A">
      <w:pPr>
        <w:spacing w:after="0" w:line="240" w:lineRule="auto"/>
        <w:ind w:firstLine="709"/>
      </w:pPr>
      <w:r w:rsidRPr="00456E52">
        <w:t xml:space="preserve">• аргументированно обосновывать влияние происходящих в обществе изменений на положение России в мире; </w:t>
      </w:r>
    </w:p>
    <w:p w:rsidR="00610AA5" w:rsidRPr="00456E52" w:rsidRDefault="009B646A">
      <w:pPr>
        <w:spacing w:after="0" w:line="240" w:lineRule="auto"/>
        <w:ind w:firstLine="709"/>
      </w:pPr>
      <w:r w:rsidRPr="00456E52">
        <w:t>• 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610AA5" w:rsidRDefault="009B646A" w:rsidP="00606BFD">
      <w:pPr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t>Основы российского законодательства</w:t>
      </w:r>
    </w:p>
    <w:p w:rsidR="00610AA5" w:rsidRDefault="009B646A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Выпускник научится: 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систему российского законодательства; </w:t>
      </w:r>
    </w:p>
    <w:p w:rsidR="00610AA5" w:rsidRDefault="009B646A">
      <w:pPr>
        <w:spacing w:after="0" w:line="240" w:lineRule="auto"/>
        <w:ind w:firstLine="709"/>
      </w:pPr>
      <w:r>
        <w:t xml:space="preserve">• раскрывать особенности гражданской дееспособности несовершеннолетних; 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гражданские правоотношения; </w:t>
      </w:r>
    </w:p>
    <w:p w:rsidR="00610AA5" w:rsidRDefault="009B646A">
      <w:pPr>
        <w:spacing w:after="0" w:line="240" w:lineRule="auto"/>
        <w:ind w:firstLine="709"/>
      </w:pPr>
      <w:r>
        <w:t xml:space="preserve">• раскрывать смысл права на труд; </w:t>
      </w:r>
    </w:p>
    <w:p w:rsidR="00610AA5" w:rsidRDefault="009B646A">
      <w:pPr>
        <w:spacing w:after="0" w:line="240" w:lineRule="auto"/>
        <w:ind w:firstLine="709"/>
      </w:pPr>
      <w:r>
        <w:t xml:space="preserve">• объяснять роль трудового договора; </w:t>
      </w:r>
    </w:p>
    <w:p w:rsidR="00610AA5" w:rsidRDefault="009B646A">
      <w:pPr>
        <w:spacing w:after="0" w:line="240" w:lineRule="auto"/>
        <w:ind w:firstLine="709"/>
      </w:pPr>
      <w:r>
        <w:t xml:space="preserve">• разъяснять на примерах особенности положения несовершеннолетних в трудовых отношениях; </w:t>
      </w:r>
    </w:p>
    <w:p w:rsidR="00610AA5" w:rsidRDefault="009B646A">
      <w:pPr>
        <w:spacing w:after="0" w:line="240" w:lineRule="auto"/>
        <w:ind w:firstLine="709"/>
      </w:pPr>
      <w:r>
        <w:t>• характеризовать права и обязанности супругов, родителей, детей;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особенности уголовного права и уголовных правоотношений; </w:t>
      </w:r>
    </w:p>
    <w:p w:rsidR="00610AA5" w:rsidRDefault="009B646A">
      <w:pPr>
        <w:spacing w:after="0" w:line="240" w:lineRule="auto"/>
        <w:ind w:firstLine="709"/>
      </w:pPr>
      <w:r>
        <w:t xml:space="preserve">• конкретизировать примерами виды преступлений и наказания за них; 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специфику уголовной ответственности несовершеннолетних; </w:t>
      </w:r>
    </w:p>
    <w:p w:rsidR="00610AA5" w:rsidRDefault="009B646A">
      <w:pPr>
        <w:spacing w:after="0" w:line="240" w:lineRule="auto"/>
        <w:ind w:firstLine="709"/>
      </w:pPr>
      <w:r>
        <w:t xml:space="preserve">• раскрывать связь права на образование и обязанности получить образование; </w:t>
      </w:r>
    </w:p>
    <w:p w:rsidR="00610AA5" w:rsidRDefault="009B646A">
      <w:pPr>
        <w:spacing w:after="0" w:line="240" w:lineRule="auto"/>
        <w:ind w:firstLine="709"/>
      </w:pPr>
      <w:r>
        <w:t xml:space="preserve"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610AA5" w:rsidRDefault="009B646A">
      <w:pPr>
        <w:spacing w:after="0" w:line="240" w:lineRule="auto"/>
        <w:ind w:firstLine="709"/>
      </w:pPr>
      <w:r>
        <w:t xml:space="preserve">• 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610AA5" w:rsidRDefault="009B646A">
      <w:pPr>
        <w:spacing w:after="0" w:line="240" w:lineRule="auto"/>
        <w:ind w:firstLine="709"/>
      </w:pPr>
      <w:r>
        <w:t xml:space="preserve"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610AA5" w:rsidRDefault="009B646A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Выпускник получит возможность научиться: </w:t>
      </w:r>
    </w:p>
    <w:p w:rsidR="00610AA5" w:rsidRPr="00456E52" w:rsidRDefault="009B646A">
      <w:pPr>
        <w:spacing w:after="0" w:line="240" w:lineRule="auto"/>
        <w:ind w:firstLine="709"/>
        <w:rPr>
          <w:iCs/>
        </w:rPr>
      </w:pPr>
      <w:r w:rsidRPr="00456E52">
        <w:t xml:space="preserve">• </w:t>
      </w:r>
      <w:r w:rsidRPr="00456E52">
        <w:rPr>
          <w:iCs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610AA5" w:rsidRPr="00456E52" w:rsidRDefault="009B646A">
      <w:pPr>
        <w:spacing w:after="0" w:line="240" w:lineRule="auto"/>
        <w:ind w:firstLine="709"/>
        <w:rPr>
          <w:iCs/>
        </w:rPr>
      </w:pPr>
      <w:r w:rsidRPr="00456E52">
        <w:rPr>
          <w:iCs/>
        </w:rPr>
        <w:lastRenderedPageBreak/>
        <w:t xml:space="preserve">• оценивать сущность и значение правопорядка и законности, собственный возможный вклад в их становление и развитие; </w:t>
      </w:r>
    </w:p>
    <w:p w:rsidR="00610AA5" w:rsidRPr="00456E52" w:rsidRDefault="009B646A">
      <w:pPr>
        <w:spacing w:after="0" w:line="240" w:lineRule="auto"/>
        <w:ind w:firstLine="709"/>
        <w:rPr>
          <w:iCs/>
        </w:rPr>
      </w:pPr>
      <w:r w:rsidRPr="00456E52">
        <w:rPr>
          <w:iCs/>
        </w:rPr>
        <w:t>• осознанно содействовать защите правопорядка в обществе правовыми способами и средствами.</w:t>
      </w:r>
    </w:p>
    <w:p w:rsidR="00610AA5" w:rsidRDefault="00606BFD" w:rsidP="00606BFD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</w:t>
      </w:r>
      <w:r w:rsidR="009B646A">
        <w:rPr>
          <w:b/>
        </w:rPr>
        <w:t>Формы, периодичность и порядок контроля достижений обучающихся</w:t>
      </w:r>
      <w:r w:rsidR="009B646A">
        <w:t xml:space="preserve">. </w:t>
      </w:r>
    </w:p>
    <w:p w:rsidR="00610AA5" w:rsidRDefault="000A2FD4" w:rsidP="00606BFD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</w:t>
      </w:r>
      <w:r w:rsidR="009B646A">
        <w:rPr>
          <w:b/>
        </w:rPr>
        <w:t>Контрольно-измерительные материалы</w:t>
      </w:r>
      <w:r w:rsidR="009B646A">
        <w:t xml:space="preserve">: контрольные тесты, диктанты, контрольные работы, темы творческих работ, проектов и др. </w:t>
      </w:r>
    </w:p>
    <w:p w:rsidR="00610AA5" w:rsidRDefault="000A2FD4" w:rsidP="00606BFD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</w:t>
      </w:r>
      <w:r w:rsidR="009B646A">
        <w:rPr>
          <w:b/>
        </w:rPr>
        <w:t>Критерии оценивания различных видов учебной деятельности обучающихся</w:t>
      </w:r>
      <w:r w:rsidR="009B646A">
        <w:t xml:space="preserve">: выполнение письменных работ, устного ответа, проекта, исследовательской, творческой, практической работы и т.д., использованных в программе. </w:t>
      </w:r>
    </w:p>
    <w:p w:rsidR="00610AA5" w:rsidRDefault="009B646A">
      <w:pPr>
        <w:spacing w:after="0" w:line="240" w:lineRule="auto"/>
        <w:ind w:firstLine="709"/>
        <w:rPr>
          <w:b/>
          <w:i/>
        </w:rPr>
      </w:pPr>
      <w:r>
        <w:rPr>
          <w:b/>
          <w:i/>
        </w:rPr>
        <w:t xml:space="preserve">Критерии оценки устного/письменного ответа: 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b/>
        </w:rPr>
        <w:t>пятью баллами</w:t>
      </w:r>
      <w:r>
        <w:t xml:space="preserve">; 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твердое знание материала в пределах программных требований - </w:t>
      </w:r>
      <w:r>
        <w:rPr>
          <w:b/>
        </w:rPr>
        <w:t>четырьмя</w:t>
      </w:r>
      <w:r>
        <w:t xml:space="preserve">; 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неуверенное знание, с несущественными ошибками и отсутствием самостоятельности суждений оценивается – </w:t>
      </w:r>
      <w:r>
        <w:rPr>
          <w:b/>
        </w:rPr>
        <w:t>тремя баллами</w:t>
      </w:r>
      <w:r>
        <w:t>;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>
        <w:rPr>
          <w:b/>
        </w:rPr>
        <w:t>«2»</w:t>
      </w:r>
      <w:r>
        <w:t>;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отсутствие знаний, умений, навыков и элементарного прилежания влечет за собой </w:t>
      </w:r>
      <w:r>
        <w:rPr>
          <w:b/>
        </w:rPr>
        <w:t>единицу</w:t>
      </w:r>
      <w:r>
        <w:t xml:space="preserve"> (используется очень редко).</w:t>
      </w:r>
    </w:p>
    <w:p w:rsidR="00610AA5" w:rsidRDefault="009B646A" w:rsidP="00606BFD">
      <w:pPr>
        <w:spacing w:after="0" w:line="240" w:lineRule="auto"/>
        <w:ind w:firstLine="709"/>
        <w:rPr>
          <w:b/>
          <w:i/>
        </w:rPr>
      </w:pPr>
      <w:r>
        <w:rPr>
          <w:b/>
          <w:i/>
        </w:rPr>
        <w:t xml:space="preserve">Критерии оценки работы на уроке и практическом занятии (работе): 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активное участие учащегося в процессе урока и безошибочное выполнение заданий оценивается </w:t>
      </w:r>
      <w:r>
        <w:rPr>
          <w:b/>
        </w:rPr>
        <w:t>пятью баллами</w:t>
      </w:r>
      <w:r>
        <w:t xml:space="preserve">; 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активное участие в процессе урока с допущением каких-либо ошибок в процессе выполнения задания - </w:t>
      </w:r>
      <w:r>
        <w:rPr>
          <w:b/>
        </w:rPr>
        <w:t>четырьмя</w:t>
      </w:r>
      <w:r>
        <w:t xml:space="preserve">; 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неуверенное участие в процессе урока и отсутствие самостоятельной активности – </w:t>
      </w:r>
      <w:r>
        <w:rPr>
          <w:b/>
        </w:rPr>
        <w:t>тремя баллами</w:t>
      </w:r>
      <w:r>
        <w:t>;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полное отсутствие активности - отметка </w:t>
      </w:r>
      <w:r>
        <w:rPr>
          <w:b/>
        </w:rPr>
        <w:t>«2»</w:t>
      </w:r>
      <w:r>
        <w:t>;</w:t>
      </w:r>
    </w:p>
    <w:p w:rsidR="00610AA5" w:rsidRDefault="009B646A" w:rsidP="00606BFD">
      <w:pPr>
        <w:spacing w:after="0" w:line="240" w:lineRule="auto"/>
        <w:ind w:firstLine="709"/>
        <w:rPr>
          <w:b/>
          <w:i/>
        </w:rPr>
      </w:pPr>
      <w:r>
        <w:rPr>
          <w:b/>
          <w:i/>
        </w:rPr>
        <w:t xml:space="preserve">Критерии оценки контрольных, проверочных и самостоятельных работ, тестов: 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71-100% - отлично «5»; 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46-70% - хорошо «4» 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>31-45% - удовлетворительно «3»;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>менее 30% - неудовлетворительно «2».</w:t>
      </w:r>
    </w:p>
    <w:p w:rsidR="00610AA5" w:rsidRDefault="009B646A" w:rsidP="00606BFD">
      <w:pPr>
        <w:spacing w:after="0" w:line="240" w:lineRule="auto"/>
        <w:ind w:firstLine="709"/>
        <w:rPr>
          <w:b/>
          <w:i/>
        </w:rPr>
      </w:pPr>
      <w:r>
        <w:rPr>
          <w:b/>
          <w:i/>
        </w:rPr>
        <w:t xml:space="preserve">Критерии оценки сообщения или проекта: </w:t>
      </w:r>
    </w:p>
    <w:p w:rsidR="00610AA5" w:rsidRDefault="009B646A" w:rsidP="00606BF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b/>
        </w:rPr>
        <w:t>пятью баллами</w:t>
      </w:r>
      <w:r>
        <w:t xml:space="preserve">; 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привлечение дополнительного материала, неуверенный ответ - </w:t>
      </w:r>
      <w:r>
        <w:rPr>
          <w:b/>
        </w:rPr>
        <w:t>четырьмя</w:t>
      </w:r>
      <w:r>
        <w:t xml:space="preserve">; 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выполнена работа в письменном виде, отсутствие ответа, при этом ответы на дополнительные вопросы – </w:t>
      </w:r>
      <w:r>
        <w:rPr>
          <w:b/>
        </w:rPr>
        <w:t>тремя баллами</w:t>
      </w:r>
      <w:r>
        <w:t>;</w:t>
      </w:r>
    </w:p>
    <w:p w:rsidR="00610AA5" w:rsidRDefault="009B646A" w:rsidP="004C7448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полное отсутствие работы - отметка </w:t>
      </w:r>
      <w:r>
        <w:rPr>
          <w:b/>
        </w:rPr>
        <w:t>«2»</w:t>
      </w:r>
      <w:r>
        <w:t>;</w:t>
      </w:r>
    </w:p>
    <w:p w:rsidR="00610AA5" w:rsidRDefault="009B646A" w:rsidP="004C7448">
      <w:pPr>
        <w:spacing w:after="0" w:line="240" w:lineRule="auto"/>
        <w:ind w:firstLine="709"/>
        <w:rPr>
          <w:b/>
        </w:rPr>
      </w:pPr>
      <w:r>
        <w:rPr>
          <w:b/>
        </w:rPr>
        <w:t>Критерии выведения четвертных и годовых оценок:</w:t>
      </w:r>
    </w:p>
    <w:p w:rsidR="00610AA5" w:rsidRDefault="009B646A" w:rsidP="004C7448">
      <w:pPr>
        <w:spacing w:after="0" w:line="240" w:lineRule="auto"/>
        <w:ind w:firstLine="709"/>
        <w:rPr>
          <w:b/>
          <w:i/>
        </w:rPr>
      </w:pPr>
      <w:r>
        <w:t>Отметка «5»</w:t>
      </w:r>
      <w:r>
        <w:rPr>
          <w:b/>
          <w:i/>
        </w:rPr>
        <w:t xml:space="preserve"> выводится при выполнении следующих требований:</w:t>
      </w:r>
    </w:p>
    <w:p w:rsidR="00610AA5" w:rsidRDefault="009B646A" w:rsidP="004C7448">
      <w:pPr>
        <w:spacing w:after="0" w:line="240" w:lineRule="auto"/>
        <w:ind w:firstLine="709"/>
      </w:pPr>
      <w:r>
        <w:t>- активная и правильная работа учащегося на уроке;</w:t>
      </w:r>
    </w:p>
    <w:p w:rsidR="00610AA5" w:rsidRDefault="009B646A" w:rsidP="004C7448">
      <w:pPr>
        <w:spacing w:after="0" w:line="240" w:lineRule="auto"/>
        <w:ind w:firstLine="709"/>
      </w:pPr>
      <w:r>
        <w:t>- выполнение дополнительных заданий в виде сообщений и проектов</w:t>
      </w:r>
    </w:p>
    <w:p w:rsidR="00610AA5" w:rsidRDefault="009B646A" w:rsidP="004C7448">
      <w:pPr>
        <w:spacing w:after="0" w:line="240" w:lineRule="auto"/>
        <w:ind w:firstLine="709"/>
      </w:pPr>
      <w:r>
        <w:t>- высокий уровень знания базового материала;</w:t>
      </w:r>
    </w:p>
    <w:p w:rsidR="00610AA5" w:rsidRDefault="009B646A" w:rsidP="004C7448">
      <w:pPr>
        <w:spacing w:after="0" w:line="240" w:lineRule="auto"/>
        <w:ind w:firstLine="709"/>
        <w:rPr>
          <w:b/>
          <w:i/>
        </w:rPr>
      </w:pPr>
      <w:r>
        <w:t xml:space="preserve">Отметка «4» </w:t>
      </w:r>
      <w:r>
        <w:rPr>
          <w:b/>
          <w:i/>
        </w:rPr>
        <w:t>выводится при выполнении следующих требований:</w:t>
      </w:r>
    </w:p>
    <w:p w:rsidR="00610AA5" w:rsidRDefault="009B646A" w:rsidP="004C7448">
      <w:pPr>
        <w:spacing w:after="0" w:line="240" w:lineRule="auto"/>
        <w:ind w:firstLine="709"/>
      </w:pPr>
      <w:r>
        <w:t>- активная, но иногда с ошибками работа учащегося на уроке;</w:t>
      </w:r>
    </w:p>
    <w:p w:rsidR="00610AA5" w:rsidRDefault="009B646A" w:rsidP="004C7448">
      <w:pPr>
        <w:spacing w:after="0" w:line="240" w:lineRule="auto"/>
        <w:ind w:firstLine="709"/>
      </w:pPr>
      <w:r>
        <w:t>- выполнение дополнительных заданий по желанию;</w:t>
      </w:r>
    </w:p>
    <w:p w:rsidR="00610AA5" w:rsidRDefault="009B646A" w:rsidP="004C7448">
      <w:pPr>
        <w:spacing w:after="0" w:line="240" w:lineRule="auto"/>
        <w:ind w:firstLine="709"/>
      </w:pPr>
      <w:r>
        <w:t>- высокий уровень знания базового материала;</w:t>
      </w:r>
    </w:p>
    <w:p w:rsidR="00610AA5" w:rsidRDefault="009B646A" w:rsidP="004C7448">
      <w:pPr>
        <w:spacing w:after="0" w:line="240" w:lineRule="auto"/>
        <w:ind w:firstLine="709"/>
        <w:rPr>
          <w:b/>
          <w:i/>
        </w:rPr>
      </w:pPr>
      <w:r>
        <w:t xml:space="preserve">Отметка «3» </w:t>
      </w:r>
      <w:r>
        <w:rPr>
          <w:b/>
          <w:i/>
        </w:rPr>
        <w:t>выводится при выполнении следующих требований:</w:t>
      </w:r>
    </w:p>
    <w:p w:rsidR="00610AA5" w:rsidRDefault="009B646A" w:rsidP="004C7448">
      <w:pPr>
        <w:spacing w:after="0" w:line="240" w:lineRule="auto"/>
        <w:ind w:firstLine="709"/>
      </w:pPr>
      <w:r>
        <w:t>- отсутствие самостоятельной активности на уроке;</w:t>
      </w:r>
    </w:p>
    <w:p w:rsidR="00610AA5" w:rsidRDefault="009B646A" w:rsidP="004C7448">
      <w:pPr>
        <w:spacing w:after="0" w:line="240" w:lineRule="auto"/>
        <w:ind w:firstLine="709"/>
      </w:pPr>
      <w:r>
        <w:lastRenderedPageBreak/>
        <w:t>- отсутствие выполнения дополнительных заданий;</w:t>
      </w:r>
    </w:p>
    <w:p w:rsidR="00610AA5" w:rsidRDefault="009B646A" w:rsidP="004C7448">
      <w:pPr>
        <w:spacing w:after="0" w:line="240" w:lineRule="auto"/>
        <w:ind w:firstLine="709"/>
        <w:rPr>
          <w:b/>
          <w:u w:val="single"/>
        </w:rPr>
      </w:pPr>
      <w:r>
        <w:t>- низкий уровень знания базового материала.</w:t>
      </w:r>
      <w:r>
        <w:rPr>
          <w:b/>
          <w:u w:val="single"/>
        </w:rPr>
        <w:t xml:space="preserve"> </w:t>
      </w:r>
    </w:p>
    <w:p w:rsidR="00610AA5" w:rsidRDefault="009B646A" w:rsidP="004C7448">
      <w:pPr>
        <w:spacing w:after="0"/>
        <w:ind w:firstLine="0"/>
        <w:jc w:val="center"/>
        <w:rPr>
          <w:b/>
        </w:rPr>
      </w:pPr>
      <w:r>
        <w:rPr>
          <w:b/>
        </w:rPr>
        <w:t>Содержание рабочей программы</w:t>
      </w:r>
    </w:p>
    <w:p w:rsidR="00610AA5" w:rsidRDefault="009B646A" w:rsidP="004C7448">
      <w:pPr>
        <w:pStyle w:val="a4"/>
        <w:spacing w:before="0" w:beforeAutospacing="0" w:after="0" w:afterAutospacing="0"/>
        <w:ind w:left="360"/>
        <w:jc w:val="center"/>
        <w:rPr>
          <w:rStyle w:val="c3c8"/>
          <w:b/>
        </w:rPr>
      </w:pPr>
      <w:bookmarkStart w:id="0" w:name="_Hlk43067234"/>
      <w:r>
        <w:rPr>
          <w:rStyle w:val="c3c8"/>
          <w:b/>
        </w:rPr>
        <w:t>Обществознание, 9 класс. 34 часа</w:t>
      </w:r>
    </w:p>
    <w:p w:rsidR="00610AA5" w:rsidRDefault="00456E52" w:rsidP="004C7448">
      <w:pPr>
        <w:spacing w:after="0" w:line="240" w:lineRule="auto"/>
        <w:ind w:left="360" w:firstLine="0"/>
        <w:rPr>
          <w:b/>
          <w:bCs/>
          <w:shd w:val="clear" w:color="auto" w:fill="FFFFFF"/>
        </w:rPr>
      </w:pPr>
      <w:r>
        <w:rPr>
          <w:rStyle w:val="c3c8"/>
          <w:b/>
          <w:bCs/>
        </w:rPr>
        <w:t xml:space="preserve"> </w:t>
      </w:r>
      <w:r w:rsidR="009B646A">
        <w:rPr>
          <w:b/>
          <w:bCs/>
          <w:iCs/>
          <w:color w:val="000000"/>
          <w:shd w:val="clear" w:color="auto" w:fill="FFFFFF"/>
        </w:rPr>
        <w:t>Тема 1.</w:t>
      </w:r>
      <w:r w:rsidR="009B646A">
        <w:rPr>
          <w:b/>
          <w:bCs/>
          <w:shd w:val="clear" w:color="auto" w:fill="FFFFFF"/>
        </w:rPr>
        <w:t xml:space="preserve"> Политическая сфера жизни общества</w:t>
      </w:r>
      <w:r w:rsidR="009B646A">
        <w:rPr>
          <w:b/>
          <w:bCs/>
          <w:color w:val="000000"/>
          <w:shd w:val="clear" w:color="auto" w:fill="FFFFFF"/>
        </w:rPr>
        <w:t>.</w:t>
      </w:r>
      <w:r w:rsidR="009B646A">
        <w:rPr>
          <w:rStyle w:val="c3c8"/>
          <w:b/>
        </w:rPr>
        <w:t xml:space="preserve"> </w:t>
      </w:r>
    </w:p>
    <w:p w:rsidR="00610AA5" w:rsidRDefault="009B646A" w:rsidP="004C7448">
      <w:pPr>
        <w:tabs>
          <w:tab w:val="left" w:pos="1321"/>
        </w:tabs>
        <w:spacing w:after="0" w:line="240" w:lineRule="auto"/>
        <w:ind w:firstLine="709"/>
        <w:rPr>
          <w:i/>
        </w:rPr>
      </w:pPr>
      <w: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>
        <w:rPr>
          <w:i/>
        </w:rPr>
        <w:t>Правовое государство.</w:t>
      </w:r>
      <w:r>
        <w:t xml:space="preserve"> Местное самоуправление. </w:t>
      </w:r>
      <w:r>
        <w:rPr>
          <w:i/>
        </w:rPr>
        <w:t>Межгосударственные отношения. Межгосударственные конфликты и способы их разрешения.</w:t>
      </w:r>
    </w:p>
    <w:p w:rsidR="00610AA5" w:rsidRDefault="009B646A">
      <w:pPr>
        <w:spacing w:after="0" w:line="240" w:lineRule="auto"/>
        <w:ind w:left="709"/>
        <w:rPr>
          <w:b/>
          <w:bCs/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>Тема 2.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Гражданин и государство</w:t>
      </w:r>
    </w:p>
    <w:p w:rsidR="00610AA5" w:rsidRPr="004C7448" w:rsidRDefault="009B646A" w:rsidP="00606BFD">
      <w:pPr>
        <w:spacing w:after="0" w:line="240" w:lineRule="auto"/>
        <w:rPr>
          <w:rFonts w:ascii="Times" w:hAnsi="Times"/>
        </w:rPr>
      </w:pPr>
      <w: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>
        <w:rPr>
          <w:bCs/>
        </w:rPr>
        <w:t xml:space="preserve">рава и свободы человека и гражданина в Российской Федерации. </w:t>
      </w:r>
      <w:r>
        <w:t xml:space="preserve">Конституционные обязанности гражданина Российской Федерации. </w:t>
      </w:r>
      <w:r>
        <w:rPr>
          <w:bCs/>
        </w:rPr>
        <w:t xml:space="preserve">Взаимоотношения органов государственной власти и граждан. </w:t>
      </w:r>
      <w:r>
        <w:rPr>
          <w:shd w:val="clear" w:color="auto" w:fill="FFFFFF"/>
        </w:rPr>
        <w:t>Способы взаимодействия с властью посредством электронного правительства.</w:t>
      </w:r>
      <w:r>
        <w:rPr>
          <w:rFonts w:ascii="Times" w:hAnsi="Times"/>
        </w:rPr>
        <w:t xml:space="preserve"> </w:t>
      </w:r>
      <w:r>
        <w:rPr>
          <w:bCs/>
        </w:rPr>
        <w:t xml:space="preserve">Механизмы реализации и защиты прав и свобод человека и гражданина в РФ. </w:t>
      </w:r>
      <w:r w:rsidRPr="004C7448">
        <w:t>Основные международные документы о правах человека и правах ребенка.</w:t>
      </w:r>
    </w:p>
    <w:p w:rsidR="00610AA5" w:rsidRDefault="009B646A" w:rsidP="00606BFD">
      <w:pPr>
        <w:spacing w:after="0" w:line="240" w:lineRule="auto"/>
        <w:ind w:left="709"/>
        <w:rPr>
          <w:b/>
          <w:bCs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Тема 3. </w:t>
      </w:r>
      <w:r>
        <w:rPr>
          <w:b/>
          <w:bCs/>
          <w:shd w:val="clear" w:color="auto" w:fill="FFFFFF"/>
        </w:rPr>
        <w:t>Основы российского законодательства</w:t>
      </w:r>
    </w:p>
    <w:p w:rsidR="00610AA5" w:rsidRPr="004C7448" w:rsidRDefault="009B646A" w:rsidP="00606BFD">
      <w:pPr>
        <w:tabs>
          <w:tab w:val="left" w:pos="1114"/>
        </w:tabs>
        <w:spacing w:after="0" w:line="240" w:lineRule="auto"/>
        <w:ind w:firstLine="709"/>
      </w:pPr>
      <w:r>
        <w:rPr>
          <w:bCs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>
        <w:rPr>
          <w:bCs/>
        </w:rPr>
        <w:t xml:space="preserve"> Уголовное право, основные понятия и принципы. </w:t>
      </w:r>
      <w: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>
        <w:t>малолетних</w:t>
      </w:r>
      <w:proofErr w:type="gramEnd"/>
      <w: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4C7448">
        <w:rPr>
          <w:bCs/>
        </w:rPr>
        <w:t>Международное гуманитарное право. Международно-правовая защита жертв вооруженных конфликтов.</w:t>
      </w:r>
    </w:p>
    <w:p w:rsidR="00610AA5" w:rsidRDefault="009B646A">
      <w:pPr>
        <w:pStyle w:val="a4"/>
        <w:spacing w:before="0" w:beforeAutospacing="0" w:after="148" w:afterAutospacing="0"/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Повторение и обобщение материала.</w:t>
      </w:r>
    </w:p>
    <w:bookmarkEnd w:id="0"/>
    <w:p w:rsidR="000A2FD4" w:rsidRDefault="000A2FD4" w:rsidP="000A2FD4">
      <w:pPr>
        <w:shd w:val="clear" w:color="auto" w:fill="FFFFFF"/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 Учебно-методическое и материально-техническое обеспечение </w:t>
      </w:r>
    </w:p>
    <w:p w:rsidR="000A2FD4" w:rsidRDefault="000A2FD4" w:rsidP="000A2FD4">
      <w:pPr>
        <w:autoSpaceDE w:val="0"/>
        <w:autoSpaceDN w:val="0"/>
        <w:adjustRightInd w:val="0"/>
        <w:spacing w:after="0" w:line="240" w:lineRule="auto"/>
        <w:ind w:firstLine="709"/>
      </w:pPr>
      <w:r>
        <w:rPr>
          <w:b/>
        </w:rPr>
        <w:t xml:space="preserve"> Учебники и учебная литература</w:t>
      </w:r>
      <w:r>
        <w:t xml:space="preserve"> (с указанием издательских реквизитов)</w:t>
      </w:r>
      <w:r>
        <w:rPr>
          <w:b/>
        </w:rPr>
        <w:t xml:space="preserve">: </w:t>
      </w:r>
      <w:r>
        <w:t xml:space="preserve">основная и дополнительная; оформляются  раздельные списки для учащихся и учителя. </w:t>
      </w:r>
    </w:p>
    <w:p w:rsidR="000A2FD4" w:rsidRDefault="000A2FD4" w:rsidP="000A2FD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proofErr w:type="gramStart"/>
      <w:r>
        <w:rPr>
          <w:color w:val="000000"/>
        </w:rPr>
        <w:lastRenderedPageBreak/>
        <w:t>Примерная рабочая программа по обществознанию   (одобрена решением федерального учебно-методического объединения по общему образованию Министерства образования и науки РФ от 8 апреля 2015.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Протокол от №1/15);</w:t>
      </w:r>
      <w:proofErr w:type="gramEnd"/>
    </w:p>
    <w:p w:rsidR="000A2FD4" w:rsidRDefault="000A2FD4" w:rsidP="000A2FD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r>
        <w:t>УМК «Обществознание. 9 класс» авторов</w:t>
      </w:r>
      <w:r>
        <w:rPr>
          <w:color w:val="000000"/>
        </w:rPr>
        <w:t xml:space="preserve"> Л.Н.Боголюбов, Н.И.  Городецкая, Л.Ф.Иванова </w:t>
      </w:r>
      <w:r w:rsidR="00606BFD">
        <w:t>(М: Просвещение, 2019</w:t>
      </w:r>
      <w:r>
        <w:t>)</w:t>
      </w:r>
      <w:r>
        <w:rPr>
          <w:color w:val="000000"/>
        </w:rPr>
        <w:t>;</w:t>
      </w:r>
    </w:p>
    <w:p w:rsidR="000A2FD4" w:rsidRDefault="000A2FD4" w:rsidP="000A2FD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r>
        <w:t xml:space="preserve">Котова О.А., </w:t>
      </w:r>
      <w:proofErr w:type="spellStart"/>
      <w:r>
        <w:t>Лискова</w:t>
      </w:r>
      <w:proofErr w:type="spellEnd"/>
      <w:r>
        <w:t xml:space="preserve"> Т.Е., Обществознание. 9 класс: рабочая</w:t>
      </w:r>
      <w:r w:rsidR="00606BFD">
        <w:t xml:space="preserve"> тетрадь учащихся общеобразовательных</w:t>
      </w:r>
      <w:r>
        <w:t xml:space="preserve"> учреждений. М.: Просвещение, 2017.</w:t>
      </w:r>
    </w:p>
    <w:p w:rsidR="000A2FD4" w:rsidRDefault="000A2FD4" w:rsidP="000A2FD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proofErr w:type="spellStart"/>
      <w:r>
        <w:t>Краюшкина</w:t>
      </w:r>
      <w:proofErr w:type="spellEnd"/>
      <w:r>
        <w:t xml:space="preserve"> С.В. Тесты по обществознанию: 9 класс: к учебнику под ред. Л.Н. Боголюбова, А.Ю. </w:t>
      </w:r>
      <w:proofErr w:type="spellStart"/>
      <w:r>
        <w:t>Лазебниковой</w:t>
      </w:r>
      <w:proofErr w:type="spellEnd"/>
      <w:r>
        <w:t xml:space="preserve">, Н.И. Городецкой «Обществознание. 9 класс». ФГОС (к новому учебнику) / С.В </w:t>
      </w:r>
      <w:proofErr w:type="spellStart"/>
      <w:r>
        <w:t>Краюшкина</w:t>
      </w:r>
      <w:proofErr w:type="spellEnd"/>
      <w:r>
        <w:t>. – М.: Издательство «Экзамен», 2017.</w:t>
      </w:r>
    </w:p>
    <w:p w:rsidR="000A2FD4" w:rsidRDefault="000A2FD4" w:rsidP="000A2FD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r>
        <w:t>Сорокина Е.Н. Поурочные разработки по обществоз</w:t>
      </w:r>
      <w:r w:rsidR="00606BFD">
        <w:t>нанию. 9 класс. – М.: ВАКО, 2019</w:t>
      </w:r>
      <w:r>
        <w:t>. – 304 с.</w:t>
      </w:r>
    </w:p>
    <w:p w:rsidR="000A2FD4" w:rsidRDefault="000A2FD4" w:rsidP="000A2FD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proofErr w:type="gramStart"/>
      <w:r>
        <w:t>Буйволова</w:t>
      </w:r>
      <w:proofErr w:type="gramEnd"/>
      <w:r>
        <w:t>, И. Ю. Обществознание. 11 класс. Технологические карты уроков по учебнику Л. Н. Боголюбова / И.Ю</w:t>
      </w:r>
      <w:r w:rsidR="00606BFD">
        <w:t>. Буйволова. - М.: Учитель, 2018</w:t>
      </w:r>
      <w:r>
        <w:t xml:space="preserve">. - 136 </w:t>
      </w:r>
      <w:proofErr w:type="spellStart"/>
      <w:r>
        <w:t>c</w:t>
      </w:r>
      <w:proofErr w:type="spellEnd"/>
      <w:r>
        <w:t>.</w:t>
      </w:r>
    </w:p>
    <w:p w:rsidR="000A2FD4" w:rsidRDefault="000A2FD4" w:rsidP="000A2FD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proofErr w:type="spellStart"/>
      <w:r>
        <w:t>Заиченко</w:t>
      </w:r>
      <w:proofErr w:type="spellEnd"/>
      <w:r>
        <w:t xml:space="preserve">, Н. А. Экономика. Опорный конспект школьника / Н.А. </w:t>
      </w:r>
      <w:proofErr w:type="spellStart"/>
      <w:r>
        <w:t>Заиченко</w:t>
      </w:r>
      <w:proofErr w:type="spellEnd"/>
      <w:r>
        <w:t xml:space="preserve">. - М.: Вита-Пресс, 2016. - 836 </w:t>
      </w:r>
      <w:proofErr w:type="spellStart"/>
      <w:r>
        <w:t>c</w:t>
      </w:r>
      <w:proofErr w:type="spellEnd"/>
      <w:r>
        <w:t xml:space="preserve">.  </w:t>
      </w:r>
    </w:p>
    <w:p w:rsidR="000A2FD4" w:rsidRDefault="000A2FD4" w:rsidP="000A2FD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proofErr w:type="spellStart"/>
      <w:r>
        <w:t>Сечина</w:t>
      </w:r>
      <w:proofErr w:type="spellEnd"/>
      <w:r>
        <w:t xml:space="preserve">, </w:t>
      </w:r>
      <w:proofErr w:type="spellStart"/>
      <w:r>
        <w:t>Головцева</w:t>
      </w:r>
      <w:proofErr w:type="spellEnd"/>
      <w:r>
        <w:t xml:space="preserve">, </w:t>
      </w:r>
      <w:proofErr w:type="spellStart"/>
      <w:r>
        <w:t>Ремчукова</w:t>
      </w:r>
      <w:proofErr w:type="spellEnd"/>
      <w:r>
        <w:t xml:space="preserve">: Справочник учителя истории и обществознания. ФГОС / </w:t>
      </w:r>
      <w:proofErr w:type="spellStart"/>
      <w:r>
        <w:t>Сечина</w:t>
      </w:r>
      <w:proofErr w:type="spellEnd"/>
      <w:r>
        <w:t xml:space="preserve">, </w:t>
      </w:r>
      <w:proofErr w:type="spellStart"/>
      <w:r>
        <w:t>Головцева</w:t>
      </w:r>
      <w:proofErr w:type="spellEnd"/>
      <w:r>
        <w:t xml:space="preserve">, </w:t>
      </w:r>
      <w:proofErr w:type="spellStart"/>
      <w:r>
        <w:t>Ремчукова</w:t>
      </w:r>
      <w:proofErr w:type="spellEnd"/>
      <w:r>
        <w:t xml:space="preserve">  - Учитель, 2019 г. </w:t>
      </w:r>
    </w:p>
    <w:p w:rsidR="000A2FD4" w:rsidRDefault="00606BFD" w:rsidP="000A2FD4">
      <w:pPr>
        <w:autoSpaceDE w:val="0"/>
        <w:autoSpaceDN w:val="0"/>
        <w:adjustRightInd w:val="0"/>
        <w:spacing w:after="0" w:line="240" w:lineRule="auto"/>
        <w:ind w:firstLine="709"/>
      </w:pPr>
      <w:r>
        <w:rPr>
          <w:b/>
        </w:rPr>
        <w:t xml:space="preserve"> </w:t>
      </w:r>
      <w:r w:rsidR="000A2FD4">
        <w:rPr>
          <w:b/>
        </w:rPr>
        <w:t xml:space="preserve">Электронные ресурсы, </w:t>
      </w:r>
      <w:r w:rsidR="000A2FD4">
        <w:t xml:space="preserve">которые непосредственно используются в учебном процессе: 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Каталог электронных образовательных ресурсов http://fcior.edu.ru/;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 http://window.edu.ru/library?p_rubr=2.1;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для общего образования http://fcior.edu.ru/catalog/meta/3/p/page.html;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http://gia.edu.ru/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общеобразовательный портал http://www.school.edu.ru/default.asp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 http://www.edu.ru/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«наука и жизнь» - ежемесячный научно-популярный журнал. </w:t>
      </w:r>
      <w:r>
        <w:rPr>
          <w:rFonts w:ascii="Times New Roman" w:hAnsi="Times New Roman" w:cs="Times New Roman"/>
          <w:sz w:val="24"/>
          <w:szCs w:val="24"/>
          <w:lang w:val="en-US"/>
        </w:rPr>
        <w:t>Http://school-collection.edu.ru/catalog/rubr/3709fea8-1ff7-26a5-c7c0-32f1d04346a8/;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>" - статьи, подборки, энциклопедические данные - http://school-collection.edu.ru/catalog/rubr/c6bd8391-5353-9687-0cb7-3bee2d59520b/;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Официальная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>: сервер органов государственной власти российской федерации http://www.gov.ru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: официальный сайт http://www.president.kremlin.ru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гражданам школьного возраста http://www.uznay-prezidenta.ru</w:t>
      </w:r>
    </w:p>
    <w:p w:rsidR="000A2FD4" w:rsidRDefault="000A2FD4" w:rsidP="000A2FD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дума: официальный сайт http://www.duma.gov.ru</w:t>
      </w:r>
    </w:p>
    <w:p w:rsidR="000A2FD4" w:rsidRDefault="000A2FD4" w:rsidP="00606BFD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2"/>
          <w:lang w:eastAsia="en-US"/>
        </w:rPr>
      </w:pPr>
      <w:r>
        <w:rPr>
          <w:b/>
        </w:rPr>
        <w:t xml:space="preserve"> </w:t>
      </w:r>
      <w:r w:rsidR="00606BFD">
        <w:rPr>
          <w:b/>
        </w:rPr>
        <w:t xml:space="preserve"> </w:t>
      </w:r>
    </w:p>
    <w:p w:rsidR="00610AA5" w:rsidRDefault="00610AA5">
      <w:pPr>
        <w:ind w:firstLine="0"/>
        <w:jc w:val="left"/>
        <w:rPr>
          <w:sz w:val="22"/>
        </w:rPr>
        <w:sectPr w:rsidR="00610AA5" w:rsidSect="00AB3A9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82A05" w:rsidRDefault="00E71271" w:rsidP="00B82A05">
      <w:pPr>
        <w:spacing w:after="0" w:line="240" w:lineRule="auto"/>
        <w:ind w:firstLine="540"/>
        <w:jc w:val="center"/>
        <w:rPr>
          <w:b/>
        </w:rPr>
      </w:pPr>
      <w:r>
        <w:lastRenderedPageBreak/>
        <w:t xml:space="preserve"> </w:t>
      </w:r>
      <w:r w:rsidR="00B82A05" w:rsidRPr="00B1097D">
        <w:rPr>
          <w:b/>
        </w:rPr>
        <w:t xml:space="preserve">Тематическое планирование. </w:t>
      </w:r>
    </w:p>
    <w:p w:rsidR="00B82A05" w:rsidRDefault="00B82A05" w:rsidP="00B82A05">
      <w:pPr>
        <w:spacing w:after="0" w:line="240" w:lineRule="auto"/>
        <w:ind w:firstLine="540"/>
        <w:jc w:val="center"/>
        <w:rPr>
          <w:b/>
        </w:rPr>
      </w:pPr>
      <w:r>
        <w:rPr>
          <w:b/>
        </w:rPr>
        <w:t xml:space="preserve">Обществознание </w:t>
      </w:r>
      <w:r w:rsidR="004844CE">
        <w:rPr>
          <w:b/>
        </w:rPr>
        <w:t>9</w:t>
      </w:r>
      <w:r w:rsidRPr="00B1097D">
        <w:rPr>
          <w:b/>
        </w:rPr>
        <w:t xml:space="preserve"> класс </w:t>
      </w:r>
      <w:r>
        <w:rPr>
          <w:b/>
        </w:rPr>
        <w:t xml:space="preserve"> </w:t>
      </w:r>
    </w:p>
    <w:p w:rsidR="00B82A05" w:rsidRDefault="00B82A05" w:rsidP="00B82A05">
      <w:pPr>
        <w:spacing w:after="0" w:line="240" w:lineRule="auto"/>
        <w:ind w:firstLine="540"/>
        <w:jc w:val="center"/>
        <w:rPr>
          <w:b/>
        </w:rPr>
      </w:pPr>
      <w:r>
        <w:rPr>
          <w:b/>
        </w:rPr>
        <w:t>УМК Л.Н. Боголюбова.</w:t>
      </w:r>
    </w:p>
    <w:p w:rsidR="00610AA5" w:rsidRDefault="00610AA5">
      <w:pPr>
        <w:spacing w:after="0"/>
        <w:ind w:firstLine="0"/>
        <w:jc w:val="center"/>
        <w:rPr>
          <w:b/>
        </w:rPr>
      </w:pPr>
    </w:p>
    <w:tbl>
      <w:tblPr>
        <w:tblW w:w="144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559"/>
        <w:gridCol w:w="284"/>
        <w:gridCol w:w="1417"/>
        <w:gridCol w:w="284"/>
        <w:gridCol w:w="3544"/>
        <w:gridCol w:w="425"/>
        <w:gridCol w:w="4394"/>
        <w:gridCol w:w="1843"/>
      </w:tblGrid>
      <w:tr w:rsidR="00EB3347" w:rsidTr="00EB3347">
        <w:trPr>
          <w:trHeight w:val="630"/>
        </w:trPr>
        <w:tc>
          <w:tcPr>
            <w:tcW w:w="722" w:type="dxa"/>
            <w:vMerge w:val="restart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Домашнее задание</w:t>
            </w:r>
          </w:p>
          <w:p w:rsidR="00EB3347" w:rsidRDefault="00EB3347" w:rsidP="00EB3347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B3347" w:rsidTr="00EB3347">
        <w:trPr>
          <w:trHeight w:val="630"/>
        </w:trPr>
        <w:tc>
          <w:tcPr>
            <w:tcW w:w="722" w:type="dxa"/>
            <w:vMerge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освоение предметных знаний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предметные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УУД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личностные, метапредметные 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EB3347" w:rsidTr="00EB3347">
        <w:trPr>
          <w:gridAfter w:val="8"/>
          <w:wAfter w:w="13750" w:type="dxa"/>
          <w:trHeight w:val="315"/>
        </w:trPr>
        <w:tc>
          <w:tcPr>
            <w:tcW w:w="722" w:type="dxa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EB3347" w:rsidTr="00EB3347">
        <w:trPr>
          <w:trHeight w:val="3663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</w:rPr>
              <w:t>Урок первичного предъявления новых знаний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Научатся</w:t>
            </w:r>
            <w:r>
              <w:rPr>
                <w:color w:val="000000"/>
                <w:sz w:val="22"/>
              </w:rPr>
              <w:t>: характеризовать власть и политику как социальные явления; выявлять полит</w:t>
            </w:r>
            <w:proofErr w:type="gramStart"/>
            <w:r>
              <w:rPr>
                <w:color w:val="000000"/>
                <w:sz w:val="22"/>
              </w:rPr>
              <w:t>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с</w:t>
            </w:r>
            <w:proofErr w:type="gramEnd"/>
            <w:r>
              <w:rPr>
                <w:color w:val="000000"/>
                <w:sz w:val="22"/>
              </w:rPr>
              <w:t>обытия в нашей стране, изучать полит. партии и их основные программные материалы.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Получат возможность научиться: о</w:t>
            </w:r>
            <w:r>
              <w:rPr>
                <w:color w:val="000000"/>
                <w:sz w:val="22"/>
              </w:rPr>
              <w:t xml:space="preserve">ценивать  </w:t>
            </w:r>
            <w:r>
              <w:rPr>
                <w:color w:val="000000"/>
                <w:sz w:val="22"/>
              </w:rPr>
              <w:br/>
              <w:t>роль политики в жизни общества. Выделять основные направления политики.</w:t>
            </w:r>
          </w:p>
        </w:tc>
        <w:tc>
          <w:tcPr>
            <w:tcW w:w="4819" w:type="dxa"/>
            <w:gridSpan w:val="2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осознавать какое значение и смысл имеет для меня политика;</w:t>
            </w:r>
            <w:r>
              <w:rPr>
                <w:color w:val="000000"/>
                <w:sz w:val="22"/>
              </w:rPr>
              <w:br/>
              <w:t xml:space="preserve">Устанавливать связь между целью политики  и ее последствиями для общества. 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И</w:t>
            </w:r>
            <w:proofErr w:type="gramEnd"/>
            <w:r>
              <w:rPr>
                <w:color w:val="000000"/>
                <w:sz w:val="22"/>
              </w:rPr>
              <w:t>звлекать информацию из текста;</w:t>
            </w:r>
            <w:r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color w:val="000000"/>
                <w:sz w:val="22"/>
              </w:rPr>
              <w:br/>
              <w:t xml:space="preserve"> Составлять план своих действий.</w:t>
            </w:r>
          </w:p>
        </w:tc>
        <w:tc>
          <w:tcPr>
            <w:tcW w:w="1843" w:type="dxa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§1</w:t>
            </w:r>
            <w:r>
              <w:rPr>
                <w:color w:val="000000"/>
                <w:sz w:val="22"/>
              </w:rPr>
              <w:br/>
            </w:r>
          </w:p>
        </w:tc>
      </w:tr>
      <w:tr w:rsidR="00EB3347" w:rsidTr="00EB3347">
        <w:trPr>
          <w:trHeight w:val="284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3347" w:rsidRDefault="00EB33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Государство 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bookmarkStart w:id="1" w:name="RANGE!G18"/>
            <w:r>
              <w:rPr>
                <w:color w:val="000000"/>
                <w:sz w:val="22"/>
              </w:rPr>
              <w:t xml:space="preserve">Научатся: различать понятия государство, монархия, республика, государственный суверенитет.  Определять, что такое государство, его отличительные признаки. Характеризировать внутренние и внешние функции государства. Формы государства. </w:t>
            </w:r>
            <w:r>
              <w:rPr>
                <w:color w:val="000000"/>
                <w:sz w:val="22"/>
                <w:szCs w:val="22"/>
              </w:rPr>
              <w:t>Получат возможность научиться: о</w:t>
            </w:r>
            <w:r>
              <w:rPr>
                <w:color w:val="000000"/>
                <w:sz w:val="22"/>
              </w:rPr>
              <w:t>ценивать утверждение о связи развития государства и общества и аргументировать свою позицию.</w:t>
            </w:r>
            <w:r>
              <w:rPr>
                <w:color w:val="000000"/>
                <w:sz w:val="22"/>
              </w:rPr>
              <w:br/>
              <w:t xml:space="preserve">Конкретизировать на примерах </w:t>
            </w:r>
            <w:r>
              <w:rPr>
                <w:color w:val="000000"/>
                <w:sz w:val="22"/>
              </w:rPr>
              <w:lastRenderedPageBreak/>
              <w:t xml:space="preserve">влияние государства на людей.  </w:t>
            </w:r>
            <w:bookmarkEnd w:id="1"/>
          </w:p>
        </w:tc>
        <w:tc>
          <w:tcPr>
            <w:tcW w:w="4819" w:type="dxa"/>
            <w:gridSpan w:val="2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>Личностные УУД</w:t>
            </w:r>
            <w:proofErr w:type="gramStart"/>
            <w:r>
              <w:rPr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Объяснять, как развитие общества влияет на развитие государства и меня в частности.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П</w:t>
            </w:r>
            <w:proofErr w:type="gramEnd"/>
            <w:r>
              <w:rPr>
                <w:color w:val="000000"/>
                <w:sz w:val="22"/>
              </w:rPr>
              <w:t>роверять правильность своих выводов об отличиях одного  и другого, рассматривая схему.</w:t>
            </w:r>
            <w:r>
              <w:rPr>
                <w:color w:val="000000"/>
                <w:sz w:val="22"/>
              </w:rPr>
              <w:br/>
              <w:t>Объяснить взаимосвязь природы, человека, общества, иллюстрировать конкретными примерами;</w:t>
            </w:r>
            <w:r>
              <w:rPr>
                <w:color w:val="000000"/>
                <w:sz w:val="22"/>
              </w:rPr>
              <w:br/>
              <w:t>Описывать с опорой на примеры взаимодействия   людей в группах;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lastRenderedPageBreak/>
              <w:t>Осознавать качество и уровень подготовки.</w:t>
            </w:r>
          </w:p>
        </w:tc>
        <w:tc>
          <w:tcPr>
            <w:tcW w:w="1843" w:type="dxa"/>
            <w:shd w:val="clear" w:color="auto" w:fill="auto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§2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EB3347" w:rsidTr="00EB3347">
        <w:trPr>
          <w:trHeight w:val="3069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3347" w:rsidRDefault="00EB33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Политические режимы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объяснять понятия </w:t>
            </w:r>
            <w:r>
              <w:rPr>
                <w:sz w:val="22"/>
                <w:szCs w:val="22"/>
              </w:rPr>
              <w:t>Тоталитаризм, Авторитаризм, Демократия</w:t>
            </w:r>
            <w:r>
              <w:rPr>
                <w:color w:val="000000"/>
                <w:sz w:val="22"/>
              </w:rPr>
              <w:t xml:space="preserve">.  Называть Виды и формы </w:t>
            </w:r>
            <w:proofErr w:type="gramStart"/>
            <w:r>
              <w:rPr>
                <w:color w:val="000000"/>
                <w:sz w:val="22"/>
              </w:rPr>
              <w:t>полит</w:t>
            </w:r>
            <w:proofErr w:type="gramEnd"/>
            <w:r>
              <w:rPr>
                <w:color w:val="000000"/>
                <w:sz w:val="22"/>
              </w:rPr>
              <w:t xml:space="preserve">. Режимов и давать краткую характеристику. Объяснять демократические ценности. </w:t>
            </w:r>
            <w:r>
              <w:rPr>
                <w:color w:val="000000"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color w:val="000000"/>
                <w:sz w:val="22"/>
              </w:rPr>
              <w:t xml:space="preserve">иллюстрировать развитие демократии в современном мире на конкретных примерах. 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r>
              <w:rPr>
                <w:color w:val="000000"/>
                <w:sz w:val="22"/>
              </w:rPr>
              <w:br/>
              <w:t xml:space="preserve">Формирование отношение </w:t>
            </w:r>
            <w:proofErr w:type="gramStart"/>
            <w:r>
              <w:rPr>
                <w:color w:val="000000"/>
                <w:sz w:val="22"/>
              </w:rPr>
              <w:t>к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разного</w:t>
            </w:r>
            <w:proofErr w:type="gramEnd"/>
            <w:r>
              <w:rPr>
                <w:color w:val="000000"/>
                <w:sz w:val="22"/>
              </w:rPr>
              <w:t xml:space="preserve"> рода режимам,  оценивать роль демократии в своем государстве.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Выявлять типологию режима в зависимости от конкретных примеров; Охарактеризовать основные типы режимов, дать им оценку, сравнить их.</w:t>
            </w:r>
          </w:p>
        </w:tc>
        <w:tc>
          <w:tcPr>
            <w:tcW w:w="1843" w:type="dxa"/>
            <w:shd w:val="clear" w:color="auto" w:fill="auto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§3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EB3347" w:rsidTr="00EB3347">
        <w:trPr>
          <w:trHeight w:val="412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82A05">
              <w:rPr>
                <w:color w:val="000000"/>
                <w:sz w:val="22"/>
                <w:szCs w:val="22"/>
              </w:rPr>
              <w:t>-6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3347" w:rsidRDefault="00EB33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государство: 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право выше власти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формирования первоначальных предметных умений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Научатся: давать определения понятиям Публичная власть, теория разделения властей, верховенство права, незыблемость прав и свобод человека, конституционный суд, суд общей юрисдикции, арбитражный суд. Характеризовать особенности правового государства, причины, по которым необходимо строгое соблюдение законов в обществе.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color w:val="000000"/>
                <w:sz w:val="22"/>
              </w:rPr>
              <w:t xml:space="preserve">иллюстрировать причины, по которым необходимо строгое соблюдение законов в обществе примерами. </w:t>
            </w:r>
          </w:p>
        </w:tc>
        <w:tc>
          <w:tcPr>
            <w:tcW w:w="4819" w:type="dxa"/>
            <w:gridSpan w:val="2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Осознавать какое значение и смысл имеет для меня жизнь в правовом государстве;</w:t>
            </w:r>
            <w:r>
              <w:rPr>
                <w:color w:val="000000"/>
                <w:sz w:val="22"/>
              </w:rPr>
              <w:br/>
              <w:t>Устанавливать связь между своим положением и  статусом правового государства.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 и формулировать проблему урока, самостоятельно создают алгоритм деятельности при решении проблем;</w:t>
            </w:r>
            <w:r>
              <w:rPr>
                <w:color w:val="000000"/>
                <w:sz w:val="22"/>
              </w:rPr>
              <w:br/>
              <w:t>Извлекать информацию из текста;</w:t>
            </w:r>
            <w:r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color w:val="000000"/>
                <w:sz w:val="22"/>
              </w:rPr>
              <w:br/>
              <w:t xml:space="preserve"> Составлять план своих действий.</w:t>
            </w:r>
          </w:p>
        </w:tc>
        <w:tc>
          <w:tcPr>
            <w:tcW w:w="1843" w:type="dxa"/>
            <w:shd w:val="clear" w:color="auto" w:fill="auto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§4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EB3347" w:rsidTr="00EB3347">
        <w:trPr>
          <w:trHeight w:val="284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82A05">
              <w:rPr>
                <w:color w:val="000000"/>
                <w:sz w:val="22"/>
                <w:szCs w:val="22"/>
              </w:rPr>
              <w:t>-8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3347" w:rsidRDefault="00EB33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общество и государство. Участие граждан в политической жизни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Практикум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Урок применения предметных умений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давать определения понятиям Гражданское общество, государство, референдум общественные объединения, местное самоуправление, муниципальная собственность, территориальное общественное самоуправление. Характеризовать значение </w:t>
            </w:r>
            <w:r>
              <w:rPr>
                <w:color w:val="000000"/>
                <w:sz w:val="22"/>
              </w:rPr>
              <w:lastRenderedPageBreak/>
              <w:t xml:space="preserve">существования гражданского общества, важность деятельности местного самоуправления. </w:t>
            </w:r>
            <w:r>
              <w:rPr>
                <w:color w:val="000000"/>
                <w:sz w:val="22"/>
                <w:szCs w:val="22"/>
              </w:rPr>
              <w:t>Получат возможность научиться: о</w:t>
            </w:r>
            <w:r>
              <w:rPr>
                <w:color w:val="000000"/>
                <w:sz w:val="22"/>
              </w:rPr>
              <w:t xml:space="preserve">писывать пути формирования гражданского общества в РФ. </w:t>
            </w:r>
            <w:r>
              <w:rPr>
                <w:sz w:val="22"/>
                <w:szCs w:val="22"/>
              </w:rPr>
              <w:t>Обобщать Знания по разделу «Гражданин. Государство. Право».</w:t>
            </w:r>
          </w:p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gridSpan w:val="2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чатся: Высказывать свои предположения о том,  и каковы характеристики сильного гражданского общества; </w:t>
            </w:r>
            <w:r>
              <w:rPr>
                <w:color w:val="000000"/>
                <w:sz w:val="22"/>
              </w:rPr>
              <w:br/>
              <w:t>Способности видеть  и анализировать процесс развития гражданского общества, задаться вопросом:  "Я – достойный гражданин?"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lastRenderedPageBreak/>
              <w:t>О</w:t>
            </w:r>
            <w:proofErr w:type="gramEnd"/>
            <w:r>
              <w:rPr>
                <w:color w:val="000000"/>
                <w:sz w:val="22"/>
              </w:rPr>
              <w:t>пределять незнакомые слова и находить их значение;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Раскрывать на конкретных примерах цели и ценность гражданского общества;</w:t>
            </w:r>
            <w:r>
              <w:rPr>
                <w:color w:val="000000"/>
                <w:sz w:val="22"/>
              </w:rPr>
              <w:br/>
              <w:t>Составлять свой план ответа;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Оценить себя и своих товарищей в группе через призму ценностей гражданского общества.</w:t>
            </w:r>
          </w:p>
        </w:tc>
        <w:tc>
          <w:tcPr>
            <w:tcW w:w="1843" w:type="dxa"/>
            <w:shd w:val="clear" w:color="auto" w:fill="auto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§5-6, подготовиться к Практикуму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EB3347" w:rsidTr="00EB3347">
        <w:trPr>
          <w:trHeight w:val="4537"/>
        </w:trPr>
        <w:tc>
          <w:tcPr>
            <w:tcW w:w="722" w:type="dxa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3347" w:rsidRDefault="00EB33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Политические партии и движения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Научатся: давать определения понятиям Лидер, Политическая партия; анализировать роль партий в жизни общества, признаки партий и общ</w:t>
            </w:r>
            <w:proofErr w:type="gramStart"/>
            <w:r>
              <w:rPr>
                <w:color w:val="000000"/>
                <w:sz w:val="22"/>
              </w:rPr>
              <w:t>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о</w:t>
            </w:r>
            <w:proofErr w:type="gramEnd"/>
            <w:r>
              <w:rPr>
                <w:color w:val="000000"/>
                <w:sz w:val="22"/>
              </w:rPr>
              <w:t>рганизаций. 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</w:rPr>
              <w:t>арактеризовать деятельность партии, её особенности.</w:t>
            </w:r>
          </w:p>
        </w:tc>
        <w:tc>
          <w:tcPr>
            <w:tcW w:w="4819" w:type="dxa"/>
            <w:gridSpan w:val="2"/>
            <w:shd w:val="clear" w:color="auto" w:fill="auto"/>
            <w:hideMark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У</w:t>
            </w:r>
            <w:proofErr w:type="gramEnd"/>
            <w:r>
              <w:rPr>
                <w:color w:val="000000"/>
                <w:sz w:val="22"/>
              </w:rPr>
              <w:t>чатся:</w:t>
            </w:r>
            <w:r>
              <w:rPr>
                <w:bCs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Высказывать свое мнение.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И</w:t>
            </w:r>
            <w:proofErr w:type="gramEnd"/>
            <w:r>
              <w:rPr>
                <w:color w:val="000000"/>
                <w:sz w:val="22"/>
              </w:rPr>
              <w:t>сследовать несложные практические ситуации, связанные с различной деятельностью человека  общества;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Составлять план идей своей партии;</w:t>
            </w:r>
            <w:r>
              <w:rPr>
                <w:color w:val="000000"/>
                <w:sz w:val="22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  <w:t>Проверять и оценивать результаты работы.</w:t>
            </w:r>
          </w:p>
        </w:tc>
        <w:tc>
          <w:tcPr>
            <w:tcW w:w="1843" w:type="dxa"/>
            <w:shd w:val="clear" w:color="auto" w:fill="auto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§7, работа над ошибками</w:t>
            </w:r>
          </w:p>
        </w:tc>
      </w:tr>
      <w:tr w:rsidR="00EB3347" w:rsidTr="00EB3347">
        <w:trPr>
          <w:gridAfter w:val="8"/>
          <w:wAfter w:w="13750" w:type="dxa"/>
          <w:trHeight w:val="405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EB3347" w:rsidTr="00B82A05">
        <w:trPr>
          <w:trHeight w:val="851"/>
        </w:trPr>
        <w:tc>
          <w:tcPr>
            <w:tcW w:w="722" w:type="dxa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Роль права в жизни человека, общества, государства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</w:rPr>
              <w:t>Научатся: давать определения понятиям п</w:t>
            </w:r>
            <w:r>
              <w:rPr>
                <w:bCs/>
                <w:color w:val="000000"/>
                <w:sz w:val="22"/>
                <w:szCs w:val="22"/>
              </w:rPr>
              <w:t>раво, мораль, гражданство, гражданин, норма права, закон, частное и публичное право, указ, постановление, конституция, референдум.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Характеризовать значение права в жизни человека, общества и государства;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понятие нормативно-правовой акт, виды нормативных актов. Раскрывать систему законодательства.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  <w:r>
              <w:rPr>
                <w:color w:val="000000"/>
                <w:sz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Выражать свое отношение к роли права в жизни человека, общества, государства. </w:t>
            </w: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права.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заполнять таблицу на основе текста, выписывая цитаты и свои мысли;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lastRenderedPageBreak/>
              <w:t>Прогнозировать свой результат.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br/>
              <w:t> §8</w:t>
            </w:r>
          </w:p>
        </w:tc>
      </w:tr>
      <w:tr w:rsidR="00EB3347" w:rsidTr="00B82A05">
        <w:trPr>
          <w:trHeight w:val="851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B82A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Правоотношения и субъекты права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обобщения и систематизации предметных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</w:pPr>
            <w:r>
              <w:rPr>
                <w:color w:val="000000"/>
                <w:sz w:val="22"/>
              </w:rPr>
              <w:t>Научатся: давать определения понятиям с</w:t>
            </w:r>
            <w:r>
              <w:rPr>
                <w:sz w:val="23"/>
                <w:szCs w:val="23"/>
              </w:rPr>
              <w:t xml:space="preserve">убъект, Объект. </w:t>
            </w:r>
            <w:r>
              <w:rPr>
                <w:bCs/>
                <w:color w:val="000000"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 xml:space="preserve">Сущность и особенности правоотношений.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 п</w:t>
            </w:r>
            <w:r>
              <w:rPr>
                <w:bCs/>
                <w:color w:val="000000"/>
                <w:sz w:val="22"/>
                <w:szCs w:val="22"/>
              </w:rPr>
              <w:t>риводить примеры п</w:t>
            </w:r>
            <w:r>
              <w:rPr>
                <w:sz w:val="22"/>
                <w:szCs w:val="22"/>
              </w:rPr>
              <w:t>равоотношений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правоотношений.</w:t>
            </w:r>
          </w:p>
          <w:p w:rsidR="00EB3347" w:rsidRDefault="00EB334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З</w:t>
            </w:r>
            <w:proofErr w:type="gramEnd"/>
            <w:r>
              <w:rPr>
                <w:color w:val="000000"/>
                <w:sz w:val="22"/>
              </w:rPr>
              <w:t>нать: основные положения по теме урока</w:t>
            </w:r>
            <w:r>
              <w:rPr>
                <w:color w:val="000000"/>
                <w:sz w:val="22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  <w:t>уметь строить устное речевое высказывание, слушать и вступать в диалог.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§9</w:t>
            </w:r>
          </w:p>
        </w:tc>
      </w:tr>
      <w:tr w:rsidR="00EB3347" w:rsidTr="00B82A05">
        <w:trPr>
          <w:trHeight w:val="851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82A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Правонарушения и юридическая ответственность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Давать определение понятий правонарушение и правомерное поведение,  юридическая ответственность, презумпция невиновности. Различать правонарушение и правомерное поведение.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Называть основные виды и признаки правонарушений.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Характеризовать юридическую ответственность в качестве критерия правомерного поведения. Объяснять смысл презумпции невиновности. 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</w:pP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 п</w:t>
            </w:r>
            <w:r>
              <w:rPr>
                <w:bCs/>
                <w:color w:val="000000"/>
                <w:sz w:val="22"/>
                <w:szCs w:val="22"/>
              </w:rPr>
              <w:t>риводить примеры п</w:t>
            </w:r>
            <w:r>
              <w:rPr>
                <w:sz w:val="22"/>
                <w:szCs w:val="22"/>
              </w:rPr>
              <w:t>равонарушений.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оценивать свое поведение с точки зрения правомерности.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Х</w:t>
            </w:r>
            <w:proofErr w:type="gramEnd"/>
            <w:r>
              <w:rPr>
                <w:color w:val="000000"/>
                <w:sz w:val="22"/>
              </w:rPr>
              <w:t xml:space="preserve">арактеризовать и иллюстрировать примерами 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равонарушения</w:t>
            </w:r>
            <w:r>
              <w:rPr>
                <w:color w:val="000000"/>
                <w:sz w:val="22"/>
              </w:rPr>
              <w:t>; Объяснять поступки человека в соответствии с правомерностью;</w:t>
            </w:r>
            <w:r>
              <w:rPr>
                <w:color w:val="000000"/>
                <w:sz w:val="22"/>
              </w:rPr>
              <w:br/>
              <w:t>Участвовать в коллективно обсуждении проблем;</w:t>
            </w:r>
            <w:r>
              <w:rPr>
                <w:color w:val="000000"/>
                <w:sz w:val="22"/>
              </w:rPr>
              <w:br/>
              <w:t>Оценивать результаты своей работы в группе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§10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EB3347" w:rsidTr="00B82A05">
        <w:trPr>
          <w:trHeight w:val="851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B82A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Правоохранительные органы РФ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bCs/>
                <w:color w:val="000000"/>
                <w:sz w:val="22"/>
                <w:szCs w:val="22"/>
              </w:rPr>
              <w:t>Объяснять понятия  правоохранительные органы, Прокуратура, Суд. Адвокатура. Полиция.</w:t>
            </w:r>
            <w:r>
              <w:rPr>
                <w:bCs/>
                <w:color w:val="000000"/>
                <w:sz w:val="22"/>
                <w:szCs w:val="22"/>
              </w:rPr>
              <w:br/>
              <w:t>Называть основные правоохранительные органы РФ; различать сферу деятельности правоохранительных органов и судебной системы.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 п</w:t>
            </w:r>
            <w:r>
              <w:rPr>
                <w:bCs/>
                <w:color w:val="000000"/>
                <w:sz w:val="22"/>
                <w:szCs w:val="22"/>
              </w:rPr>
              <w:t>риводить примеры деятельности правоохранительных органов.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  <w:szCs w:val="22"/>
              </w:rPr>
              <w:br/>
              <w:t xml:space="preserve">Осмысление роли  </w:t>
            </w:r>
            <w:r>
              <w:rPr>
                <w:bCs/>
                <w:color w:val="000000"/>
                <w:sz w:val="22"/>
                <w:szCs w:val="22"/>
              </w:rPr>
              <w:t xml:space="preserve">правоохранительных органов </w:t>
            </w:r>
            <w:r>
              <w:rPr>
                <w:color w:val="000000"/>
                <w:sz w:val="22"/>
                <w:szCs w:val="22"/>
              </w:rPr>
              <w:t>в обществе;</w:t>
            </w:r>
            <w:r>
              <w:rPr>
                <w:color w:val="000000"/>
                <w:sz w:val="22"/>
                <w:szCs w:val="22"/>
              </w:rPr>
              <w:br/>
              <w:t>проявляют устойчивый учебно-познавательный интерес к новым общим способам решения задач.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риводить примеры, иллюстрирующие </w:t>
            </w:r>
            <w:r>
              <w:rPr>
                <w:bCs/>
                <w:color w:val="000000"/>
                <w:sz w:val="22"/>
                <w:szCs w:val="22"/>
              </w:rPr>
              <w:t xml:space="preserve">правоохранительных органов </w:t>
            </w:r>
            <w:r>
              <w:rPr>
                <w:color w:val="000000"/>
                <w:sz w:val="22"/>
                <w:szCs w:val="22"/>
              </w:rPr>
              <w:t>в стране;</w:t>
            </w:r>
            <w:r>
              <w:rPr>
                <w:color w:val="000000"/>
                <w:sz w:val="22"/>
                <w:szCs w:val="22"/>
              </w:rPr>
              <w:br/>
              <w:t>анализировать   состояние страны;</w:t>
            </w:r>
            <w:r>
              <w:rPr>
                <w:color w:val="000000"/>
                <w:sz w:val="22"/>
                <w:szCs w:val="22"/>
              </w:rPr>
              <w:br/>
              <w:t>осознавать качество и уровень усвоения материала.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§11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EB3347" w:rsidTr="00B82A05">
        <w:trPr>
          <w:trHeight w:val="851"/>
        </w:trPr>
        <w:tc>
          <w:tcPr>
            <w:tcW w:w="722" w:type="dxa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Конституция РФ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Научатся: давать определения понятиям Конституция, конституционные нормы, конституционный суд.</w:t>
            </w:r>
            <w:r>
              <w:rPr>
                <w:color w:val="000000"/>
                <w:sz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Характеризовать особенности Конституции как высшего закона страны. Раскрывать </w:t>
            </w:r>
            <w:r>
              <w:rPr>
                <w:color w:val="000000"/>
                <w:sz w:val="22"/>
              </w:rPr>
              <w:t>конституционные нормы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  <w:r>
              <w:rPr>
                <w:color w:val="000000"/>
                <w:sz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Выражать свое отношение к роли конституции в жизни гражданина, общества, государства.</w:t>
            </w: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характера;</w:t>
            </w:r>
            <w:r>
              <w:rPr>
                <w:color w:val="000000"/>
                <w:sz w:val="22"/>
                <w:szCs w:val="22"/>
              </w:rPr>
              <w:br/>
              <w:t>адекватно используют речевые средства для эффективного решения коммуникативных задач.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§12</w:t>
            </w:r>
          </w:p>
        </w:tc>
      </w:tr>
      <w:tr w:rsidR="00EB3347" w:rsidTr="00B82A05">
        <w:trPr>
          <w:trHeight w:val="851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82A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Основы конституционного строя России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</w:rPr>
              <w:t>Научатся: давать определения понятиям Конституционный строй, выборы, референдум, государство, федерация, республика, самоопределение, сепаратизм, светское государство, гражданство, права человека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Характеризовать Основы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конституционного строя России. Раскрывать систему законодательства.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  <w:r>
              <w:rPr>
                <w:color w:val="000000"/>
                <w:sz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Выражать свое отношение к роли права в жизни человека, общества, государства.</w:t>
            </w: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социального способа оценки знаний.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характера;</w:t>
            </w:r>
            <w:r>
              <w:rPr>
                <w:color w:val="000000"/>
                <w:sz w:val="22"/>
                <w:szCs w:val="22"/>
              </w:rPr>
              <w:br/>
              <w:t>адекватно используют речевые средства для эффективного решения коммуникативных задач.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§13</w:t>
            </w:r>
          </w:p>
        </w:tc>
      </w:tr>
      <w:tr w:rsidR="00EB3347" w:rsidTr="00B82A05">
        <w:trPr>
          <w:trHeight w:val="3840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  <w:r w:rsidR="00B82A05">
              <w:rPr>
                <w:color w:val="000000"/>
                <w:sz w:val="22"/>
                <w:szCs w:val="22"/>
              </w:rPr>
              <w:t>-17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Права и свободы человека и гражданина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</w:rPr>
              <w:t>Научатся: давать определения понятиям Гражданин, государство, право, права человека, Конституция</w:t>
            </w:r>
            <w:proofErr w:type="gramStart"/>
            <w:r>
              <w:rPr>
                <w:color w:val="000000"/>
                <w:sz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Характеризовать Всеобщая декларация прав человека — идеал права. Раскрывать систему прав  и свободы человека и гражданина.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 определять в</w:t>
            </w:r>
            <w:r>
              <w:rPr>
                <w:bCs/>
                <w:color w:val="000000"/>
                <w:sz w:val="22"/>
                <w:szCs w:val="22"/>
              </w:rPr>
              <w:t>оздействие международных документов по правам человека на утверждение прав и свобод человека и гражданина в РФ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чатся: Осознавать какое значение и смысл имеет для меня </w:t>
            </w:r>
            <w:r>
              <w:rPr>
                <w:bCs/>
                <w:color w:val="000000"/>
                <w:sz w:val="22"/>
                <w:szCs w:val="22"/>
              </w:rPr>
              <w:t>Права и свободы человека и гражданина</w:t>
            </w:r>
            <w:r>
              <w:rPr>
                <w:color w:val="000000"/>
                <w:sz w:val="22"/>
              </w:rPr>
              <w:t>.</w:t>
            </w:r>
          </w:p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 и формулировать проблему урока, самостоятельно создают алгоритм деятельности при решении проблем;</w:t>
            </w:r>
            <w:r>
              <w:rPr>
                <w:color w:val="000000"/>
                <w:sz w:val="22"/>
              </w:rPr>
              <w:br/>
              <w:t>Извлекать информацию из текста;</w:t>
            </w:r>
            <w:r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color w:val="000000"/>
                <w:sz w:val="22"/>
              </w:rPr>
              <w:br/>
              <w:t xml:space="preserve"> Составлять план своих действий.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§14</w:t>
            </w:r>
          </w:p>
        </w:tc>
      </w:tr>
      <w:tr w:rsidR="00EB3347" w:rsidTr="00B82A05">
        <w:trPr>
          <w:trHeight w:val="1829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B82A05">
              <w:rPr>
                <w:color w:val="000000"/>
                <w:sz w:val="22"/>
                <w:szCs w:val="22"/>
              </w:rPr>
              <w:t>-19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Гражданские правоотношения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</w:rPr>
              <w:t>Научатся: давать определения понятиям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Гражданин, гражданские правоотношения,  гражданское общество, частная жизнь, частное право.</w:t>
            </w:r>
          </w:p>
          <w:p w:rsidR="00EB3347" w:rsidRDefault="00EB334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особенности гражданских правоотношений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Раскрывать смысл «право собственности»;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2"/>
                <w:szCs w:val="22"/>
              </w:rPr>
              <w:t>азывать виды и приводить примеры гражданских договоров;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Раскрывать особенности гражданской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дееспособности несовершеннолетних.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раскрывать на примерах меры защиты прав потребителей,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способы защиты гражданских прав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 xml:space="preserve">Личностные УУД </w:t>
            </w:r>
            <w:r>
              <w:rPr>
                <w:color w:val="000000"/>
                <w:sz w:val="22"/>
              </w:rPr>
              <w:br/>
              <w:t xml:space="preserve">Освоение социальных норм, правил поведения, ролей и форм в границах правомерных гражданских отношений; </w:t>
            </w:r>
            <w:r>
              <w:rPr>
                <w:color w:val="000000"/>
                <w:sz w:val="22"/>
              </w:rPr>
              <w:br/>
              <w:t>Оценить свои гражданские правоотношения.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Уметь анализировать положение человека в обществе с использованием социологических понятий;</w:t>
            </w:r>
            <w:r>
              <w:rPr>
                <w:color w:val="000000"/>
                <w:sz w:val="22"/>
              </w:rPr>
              <w:br/>
              <w:t>Иллюстрировать примерами различные социальные статусы и роли.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lastRenderedPageBreak/>
              <w:t>Соотносить то, что известно и неизвестно,  применяя метод незаконченных предложений.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§16</w:t>
            </w:r>
          </w:p>
        </w:tc>
      </w:tr>
      <w:tr w:rsidR="00EB3347" w:rsidTr="00B82A05">
        <w:trPr>
          <w:trHeight w:val="1829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  <w:r w:rsidR="00B82A05">
              <w:rPr>
                <w:color w:val="000000"/>
                <w:sz w:val="22"/>
                <w:szCs w:val="22"/>
              </w:rPr>
              <w:t>-21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 на труд. Трудовые правоотношения.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обобщения и систематизации предметных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давать определение понятий</w:t>
            </w:r>
          </w:p>
          <w:p w:rsidR="00EB3347" w:rsidRDefault="00EB3347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Труд, трудовые отношения, трудовой договор, коллективный договор, дисциплина труда, тунеядство, трудовая книжка, трудовое партнёрство, профсоюзы, безработица. </w:t>
            </w:r>
            <w:proofErr w:type="gramEnd"/>
          </w:p>
          <w:p w:rsidR="00EB3347" w:rsidRDefault="00EB334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Называть основные юридические гарантии права на свободный труд.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особенности трудовых правоотношений.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Объяснять роль трудового договора в отношениях между работником и работодателем.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Раскрывать особенности положения несовершеннолетних в трудовых правоотношениях.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трудовых правоотношений.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З</w:t>
            </w:r>
            <w:proofErr w:type="gramEnd"/>
            <w:r>
              <w:rPr>
                <w:color w:val="000000"/>
                <w:sz w:val="22"/>
              </w:rPr>
              <w:t>нать: основные положения по теме урока</w:t>
            </w:r>
            <w:r>
              <w:rPr>
                <w:color w:val="000000"/>
                <w:sz w:val="22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  <w:t>уметь строить устное речевое высказывание, слушать и вступать в диалог.</w:t>
            </w:r>
            <w:r>
              <w:rPr>
                <w:color w:val="000000"/>
                <w:sz w:val="22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§17</w:t>
            </w:r>
          </w:p>
        </w:tc>
      </w:tr>
      <w:tr w:rsidR="00EB3347" w:rsidTr="00B82A05">
        <w:trPr>
          <w:trHeight w:val="1404"/>
        </w:trPr>
        <w:tc>
          <w:tcPr>
            <w:tcW w:w="722" w:type="dxa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B3347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>-23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Семейные правоотношения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раскрывать смысл юридических понятий «семья» и «брак», Семейное право, брак, Семейный кодекс РФ, ЗАГС, права ребёнка, брачный договор.</w:t>
            </w:r>
            <w:proofErr w:type="gramEnd"/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Приводить примеры прав и обязанностей родителей и детей.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формы защиты детей, оставшихся без попечения родителей.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осознанного, уважительного и доброжелательного отношения к браку и семейным ценностям.</w:t>
            </w:r>
            <w:proofErr w:type="gramEnd"/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ормируют способность сознательно организовывать и регулировать свою деятельность - учебную, общественную и др.;</w:t>
            </w:r>
            <w:r>
              <w:rPr>
                <w:color w:val="000000"/>
                <w:sz w:val="22"/>
                <w:szCs w:val="22"/>
              </w:rPr>
              <w:br/>
              <w:t xml:space="preserve">владение умениями работать с учебной и внешкольной информацией (анализировать </w:t>
            </w:r>
            <w:r>
              <w:rPr>
                <w:color w:val="000000"/>
                <w:sz w:val="22"/>
                <w:szCs w:val="22"/>
              </w:rPr>
              <w:lastRenderedPageBreak/>
              <w:t>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br/>
              <w:t>§18</w:t>
            </w:r>
          </w:p>
        </w:tc>
      </w:tr>
      <w:tr w:rsidR="00EB3347" w:rsidTr="00B82A05">
        <w:trPr>
          <w:trHeight w:val="1829"/>
        </w:trPr>
        <w:tc>
          <w:tcPr>
            <w:tcW w:w="722" w:type="dxa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="00EB3347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-25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формирования первоначальных предметных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раскрывать смысл юридических понятий предупреждение, штраф, конфискация. Определять сферу общественных отношений, регулируемых административным правом. Характеризовать субъектов административных правоотношений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начение административных наказаний.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указывать основные признаки административного правонарушения.</w:t>
            </w: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трудовых правоотношений.</w:t>
            </w:r>
          </w:p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З</w:t>
            </w:r>
            <w:proofErr w:type="gramEnd"/>
            <w:r>
              <w:rPr>
                <w:color w:val="000000"/>
                <w:sz w:val="22"/>
              </w:rPr>
              <w:t>нать: основные положения по теме урока</w:t>
            </w:r>
            <w:r>
              <w:rPr>
                <w:color w:val="000000"/>
                <w:sz w:val="22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  <w:t>уметь строить устное речевое высказывание, слушать и вступать в диалог.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§19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EB3347" w:rsidTr="00B82A05">
        <w:trPr>
          <w:trHeight w:val="2254"/>
        </w:trPr>
        <w:tc>
          <w:tcPr>
            <w:tcW w:w="722" w:type="dxa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B3347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-27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раскрывать смысл юридических понятий</w:t>
            </w:r>
          </w:p>
          <w:p w:rsidR="00EB3347" w:rsidRDefault="00EB334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3"/>
                <w:szCs w:val="23"/>
              </w:rPr>
              <w:t>УК РФ,  Статья, Уголовное преступление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br/>
              <w:t>Характеризовать особенности уголовного права и уголовно-правовых отношений. Указывать объекты уголовно-правовых отношений.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Перечислять важнейшие признаки преступления.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Отличать необходимую оборону от самосуда.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специфику уголовной ответственности несовершеннолетних.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уголовных правоотношений.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Извлекать информацию из текста;</w:t>
            </w:r>
            <w:r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color w:val="000000"/>
                <w:sz w:val="22"/>
              </w:rPr>
              <w:br/>
              <w:t>Оценивать результаты работы.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§20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EB3347" w:rsidTr="00B82A05">
        <w:trPr>
          <w:trHeight w:val="2396"/>
        </w:trPr>
        <w:tc>
          <w:tcPr>
            <w:tcW w:w="722" w:type="dxa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="00EB3347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-29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права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давать определение понятий</w:t>
            </w:r>
          </w:p>
          <w:p w:rsidR="00EB3347" w:rsidRDefault="00EB33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права, социальные отношения, пенсия, пособие, льгота, трудная жизненная ситуация. </w:t>
            </w:r>
          </w:p>
          <w:p w:rsidR="00EB3347" w:rsidRDefault="00EB334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Называть основные юридические гарантии социальных прав.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особенности социальные прав.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EB3347" w:rsidRDefault="00EB334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Раскрывать особенности социальных прав несовершеннолетних в РФ.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социальной ответственности.</w:t>
            </w:r>
          </w:p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З</w:t>
            </w:r>
            <w:proofErr w:type="gramEnd"/>
            <w:r>
              <w:rPr>
                <w:color w:val="000000"/>
                <w:sz w:val="22"/>
              </w:rPr>
              <w:t>нать: основные положения по теме урока</w:t>
            </w:r>
            <w:r>
              <w:rPr>
                <w:color w:val="000000"/>
                <w:sz w:val="22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  <w:t>уметь строить устное речевое высказывание, слушать и вступать в диалог.</w:t>
            </w:r>
            <w:r>
              <w:rPr>
                <w:color w:val="000000"/>
                <w:sz w:val="22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§21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EB3347" w:rsidTr="00B82A05">
        <w:trPr>
          <w:trHeight w:val="3672"/>
        </w:trPr>
        <w:tc>
          <w:tcPr>
            <w:tcW w:w="722" w:type="dxa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Правовое регулирование отношений в сфере образования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давать определение понятий образование, культурные ценности, самообразование, общее и профессиональное образование, гуманизация образования. Оценивать роль образования в современном обществе.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Характеризовать с опорой на примеры  современную образовательную политику РФ.</w:t>
            </w: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формулировать свою точку зрения на выбор пути образования.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И</w:t>
            </w:r>
            <w:proofErr w:type="gramEnd"/>
            <w:r>
              <w:rPr>
                <w:color w:val="000000"/>
                <w:sz w:val="22"/>
              </w:rPr>
              <w:t>сследовать несложные практические ситуации, связанные с влиянием образования на жизненный путь и успех человека;</w:t>
            </w:r>
            <w:r>
              <w:rPr>
                <w:color w:val="000000"/>
                <w:sz w:val="22"/>
              </w:rPr>
              <w:br/>
              <w:t>Оценить себя и своих товарищей в группе через призму образования;</w:t>
            </w:r>
            <w:r>
              <w:rPr>
                <w:color w:val="000000"/>
                <w:sz w:val="22"/>
              </w:rPr>
              <w:br/>
              <w:t>Уметь: составлять таблицы; выполнять проблемные задания; моделировать ситуации и анализировать их.</w:t>
            </w:r>
            <w:r>
              <w:rPr>
                <w:color w:val="000000"/>
                <w:sz w:val="22"/>
              </w:rPr>
              <w:br/>
              <w:t>Обосновывать свое отношение к непрерывному образованию.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§22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EB3347" w:rsidTr="00B82A05">
        <w:trPr>
          <w:trHeight w:val="4245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="00B82A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Международно-правовая защита жертв вооруженных конфликтов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повторения предметных  умений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 xml:space="preserve">давать определение понятий </w:t>
            </w:r>
            <w:r>
              <w:rPr>
                <w:color w:val="000000"/>
                <w:sz w:val="22"/>
              </w:rPr>
              <w:t xml:space="preserve">международное гуманитарное право, жертвы войны, вооружённый конфликт, военные преступления. </w:t>
            </w:r>
            <w:r>
              <w:rPr>
                <w:color w:val="000000"/>
                <w:sz w:val="22"/>
                <w:szCs w:val="22"/>
              </w:rPr>
              <w:t>Объяснять сущность гуманитарного права.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Характеризовать основные нормы, направленные на защиту раненых, военнопленных, мирного населения.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Характеризовать с опорой на примеры   положительного влияния </w:t>
            </w:r>
            <w:r>
              <w:rPr>
                <w:color w:val="000000"/>
                <w:sz w:val="22"/>
              </w:rPr>
              <w:t xml:space="preserve">международное гуманитарное право на  жизни участников </w:t>
            </w:r>
            <w:r>
              <w:rPr>
                <w:color w:val="000000"/>
                <w:sz w:val="22"/>
                <w:szCs w:val="22"/>
              </w:rPr>
              <w:t>вооруженных конфликтов.</w:t>
            </w: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Воспитание собственной гуманной точки зрения.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чатся: </w:t>
            </w:r>
          </w:p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Используя СМИ,  приводить примеры действия международного гуманитарного права. Проверять и оценивать результаты работы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§23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EB3347" w:rsidTr="00B82A05">
        <w:trPr>
          <w:trHeight w:val="4095"/>
        </w:trPr>
        <w:tc>
          <w:tcPr>
            <w:tcW w:w="722" w:type="dxa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Повторительно-обобщающий урок по курсу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sz w:val="22"/>
                <w:szCs w:val="22"/>
              </w:rPr>
              <w:t>Урок обобщения и систематизации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Научатся: актуализировать и систематизировать информацию по изученному курсу;</w:t>
            </w:r>
            <w:r>
              <w:rPr>
                <w:color w:val="000000"/>
                <w:sz w:val="22"/>
                <w:szCs w:val="22"/>
              </w:rPr>
              <w:br/>
              <w:t>характеризовать особенности отдельных тем и понятий, процессов, явлений: в политике, экономике, социальной жизни, культуре.</w:t>
            </w:r>
            <w:r>
              <w:rPr>
                <w:color w:val="000000"/>
                <w:sz w:val="22"/>
                <w:szCs w:val="22"/>
              </w:rPr>
              <w:br/>
              <w:t>Получат возможность научиться: решать проблемные задания.</w:t>
            </w:r>
          </w:p>
        </w:tc>
        <w:tc>
          <w:tcPr>
            <w:tcW w:w="4394" w:type="dxa"/>
            <w:shd w:val="clear" w:color="auto" w:fill="auto"/>
          </w:tcPr>
          <w:p w:rsidR="00EB3347" w:rsidRDefault="00EB334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>
              <w:rPr>
                <w:color w:val="000000"/>
                <w:sz w:val="22"/>
                <w:szCs w:val="22"/>
              </w:rPr>
              <w:br/>
              <w:t xml:space="preserve">выбирают наиболее эффективные способы решения задач, контролируют и оценивают процесс и результат деятельности; </w:t>
            </w:r>
            <w:r>
              <w:rPr>
                <w:color w:val="000000"/>
                <w:sz w:val="22"/>
                <w:szCs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rStyle w:val="c3c8"/>
              </w:rPr>
              <w:t xml:space="preserve">Повторение </w:t>
            </w:r>
            <w:proofErr w:type="gramStart"/>
            <w:r>
              <w:rPr>
                <w:rStyle w:val="c3c8"/>
              </w:rPr>
              <w:t>пройденного</w:t>
            </w:r>
            <w:proofErr w:type="gramEnd"/>
            <w:r>
              <w:rPr>
                <w:rStyle w:val="c3c8"/>
              </w:rPr>
              <w:t>, подготовиться к контрольной</w:t>
            </w:r>
          </w:p>
        </w:tc>
      </w:tr>
      <w:tr w:rsidR="00EB3347" w:rsidTr="00B82A05">
        <w:trPr>
          <w:trHeight w:val="4166"/>
        </w:trPr>
        <w:tc>
          <w:tcPr>
            <w:tcW w:w="722" w:type="dxa"/>
            <w:shd w:val="clear" w:color="auto" w:fill="auto"/>
            <w:vAlign w:val="center"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  <w:r w:rsidR="00B82A05">
              <w:rPr>
                <w:color w:val="000000"/>
                <w:sz w:val="22"/>
                <w:szCs w:val="22"/>
              </w:rPr>
              <w:t>-34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резерв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3347" w:rsidRDefault="00B82A0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B3347" w:rsidRDefault="00B82A0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B3347" w:rsidRDefault="00B82A0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B3347" w:rsidRDefault="00B82A0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rStyle w:val="c3c8"/>
              </w:rPr>
              <w:t xml:space="preserve"> </w:t>
            </w:r>
          </w:p>
        </w:tc>
      </w:tr>
      <w:tr w:rsidR="00EB3347" w:rsidTr="00B82A05">
        <w:trPr>
          <w:trHeight w:val="315"/>
        </w:trPr>
        <w:tc>
          <w:tcPr>
            <w:tcW w:w="722" w:type="dxa"/>
            <w:shd w:val="clear" w:color="auto" w:fill="auto"/>
            <w:vAlign w:val="center"/>
            <w:hideMark/>
          </w:tcPr>
          <w:p w:rsidR="00EB3347" w:rsidRDefault="00EB334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EB3347" w:rsidRPr="00B82A05" w:rsidRDefault="00EB3347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B82A05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bottom"/>
            <w:hideMark/>
          </w:tcPr>
          <w:p w:rsidR="00EB3347" w:rsidRPr="00B82A05" w:rsidRDefault="00EB3347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 w:rsidRPr="00B82A05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B3347" w:rsidRDefault="00EB3347">
            <w:pPr>
              <w:spacing w:after="0"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10AA5" w:rsidRDefault="009B646A">
      <w:pPr>
        <w:ind w:firstLine="0"/>
        <w:jc w:val="left"/>
        <w:sectPr w:rsidR="00610AA5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>
        <w:br/>
      </w:r>
    </w:p>
    <w:p w:rsidR="002438D2" w:rsidRPr="000E4E11" w:rsidRDefault="002438D2" w:rsidP="00841296">
      <w:pPr>
        <w:shd w:val="clear" w:color="auto" w:fill="FFFFFF"/>
        <w:spacing w:after="0" w:line="240" w:lineRule="auto"/>
        <w:ind w:left="709" w:firstLine="0"/>
        <w:jc w:val="left"/>
        <w:rPr>
          <w:rFonts w:eastAsia="Calibri" w:cs="SimSun"/>
          <w:b/>
          <w:bCs/>
          <w:lang w:eastAsia="en-US"/>
        </w:rPr>
      </w:pPr>
    </w:p>
    <w:sectPr w:rsidR="002438D2" w:rsidRPr="000E4E11" w:rsidSect="000D66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E146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DBBC61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CE2E7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000005"/>
    <w:multiLevelType w:val="multilevel"/>
    <w:tmpl w:val="42CCEE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6"/>
    <w:multiLevelType w:val="hybridMultilevel"/>
    <w:tmpl w:val="C204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18C94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5F8E2D0E"/>
    <w:lvl w:ilvl="0" w:tplc="FA72918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E49A9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0000010"/>
    <w:multiLevelType w:val="multilevel"/>
    <w:tmpl w:val="14F689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1"/>
    <w:multiLevelType w:val="hybridMultilevel"/>
    <w:tmpl w:val="A932654A"/>
    <w:lvl w:ilvl="0" w:tplc="134472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left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00000013"/>
    <w:multiLevelType w:val="hybridMultilevel"/>
    <w:tmpl w:val="86920CC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multilevel"/>
    <w:tmpl w:val="BDE2F8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0000001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5F46616E"/>
    <w:lvl w:ilvl="0" w:tplc="6F38418A">
      <w:start w:val="1"/>
      <w:numFmt w:val="bullet"/>
      <w:lvlText w:val="►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03C551D2"/>
    <w:multiLevelType w:val="hybridMultilevel"/>
    <w:tmpl w:val="591E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32523B"/>
    <w:multiLevelType w:val="hybridMultilevel"/>
    <w:tmpl w:val="BA90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3C0EE0"/>
    <w:multiLevelType w:val="hybridMultilevel"/>
    <w:tmpl w:val="991688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11C55C49"/>
    <w:multiLevelType w:val="hybridMultilevel"/>
    <w:tmpl w:val="72E6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D14B44"/>
    <w:multiLevelType w:val="hybridMultilevel"/>
    <w:tmpl w:val="EA00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A0310A"/>
    <w:multiLevelType w:val="hybridMultilevel"/>
    <w:tmpl w:val="094E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85AB7"/>
    <w:multiLevelType w:val="hybridMultilevel"/>
    <w:tmpl w:val="B556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B19A5"/>
    <w:multiLevelType w:val="hybridMultilevel"/>
    <w:tmpl w:val="6CB85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4A5597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83D06"/>
    <w:multiLevelType w:val="hybridMultilevel"/>
    <w:tmpl w:val="8726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F6B95"/>
    <w:multiLevelType w:val="hybridMultilevel"/>
    <w:tmpl w:val="B456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10A78"/>
    <w:multiLevelType w:val="hybridMultilevel"/>
    <w:tmpl w:val="EA00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0307E"/>
    <w:multiLevelType w:val="hybridMultilevel"/>
    <w:tmpl w:val="3BC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03F91"/>
    <w:multiLevelType w:val="hybridMultilevel"/>
    <w:tmpl w:val="A012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4"/>
  </w:num>
  <w:num w:numId="5">
    <w:abstractNumId w:val="15"/>
  </w:num>
  <w:num w:numId="6">
    <w:abstractNumId w:val="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7"/>
  </w:num>
  <w:num w:numId="11">
    <w:abstractNumId w:val="23"/>
  </w:num>
  <w:num w:numId="12">
    <w:abstractNumId w:val="0"/>
  </w:num>
  <w:num w:numId="13">
    <w:abstractNumId w:val="25"/>
  </w:num>
  <w:num w:numId="14">
    <w:abstractNumId w:val="13"/>
  </w:num>
  <w:num w:numId="15">
    <w:abstractNumId w:val="12"/>
  </w:num>
  <w:num w:numId="16">
    <w:abstractNumId w:val="20"/>
  </w:num>
  <w:num w:numId="17">
    <w:abstractNumId w:val="8"/>
  </w:num>
  <w:num w:numId="18">
    <w:abstractNumId w:val="24"/>
  </w:num>
  <w:num w:numId="19">
    <w:abstractNumId w:val="21"/>
  </w:num>
  <w:num w:numId="20">
    <w:abstractNumId w:val="34"/>
  </w:num>
  <w:num w:numId="21">
    <w:abstractNumId w:val="9"/>
  </w:num>
  <w:num w:numId="22">
    <w:abstractNumId w:val="10"/>
  </w:num>
  <w:num w:numId="23">
    <w:abstractNumId w:val="1"/>
  </w:num>
  <w:num w:numId="24">
    <w:abstractNumId w:val="22"/>
  </w:num>
  <w:num w:numId="25">
    <w:abstractNumId w:val="16"/>
  </w:num>
  <w:num w:numId="26">
    <w:abstractNumId w:val="14"/>
  </w:num>
  <w:num w:numId="27">
    <w:abstractNumId w:val="2"/>
  </w:num>
  <w:num w:numId="28">
    <w:abstractNumId w:val="36"/>
  </w:num>
  <w:num w:numId="29">
    <w:abstractNumId w:val="28"/>
  </w:num>
  <w:num w:numId="30">
    <w:abstractNumId w:val="30"/>
  </w:num>
  <w:num w:numId="31">
    <w:abstractNumId w:val="37"/>
  </w:num>
  <w:num w:numId="32">
    <w:abstractNumId w:val="33"/>
  </w:num>
  <w:num w:numId="33">
    <w:abstractNumId w:val="38"/>
  </w:num>
  <w:num w:numId="34">
    <w:abstractNumId w:val="31"/>
  </w:num>
  <w:num w:numId="35">
    <w:abstractNumId w:val="39"/>
  </w:num>
  <w:num w:numId="36">
    <w:abstractNumId w:val="29"/>
  </w:num>
  <w:num w:numId="37">
    <w:abstractNumId w:val="26"/>
  </w:num>
  <w:num w:numId="38">
    <w:abstractNumId w:val="27"/>
  </w:num>
  <w:num w:numId="39">
    <w:abstractNumId w:val="35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0AA5"/>
    <w:rsid w:val="000600B8"/>
    <w:rsid w:val="00085F18"/>
    <w:rsid w:val="000900AA"/>
    <w:rsid w:val="000A2FD4"/>
    <w:rsid w:val="000B027D"/>
    <w:rsid w:val="000B4DB5"/>
    <w:rsid w:val="000D6613"/>
    <w:rsid w:val="000E4E11"/>
    <w:rsid w:val="00130B77"/>
    <w:rsid w:val="00153418"/>
    <w:rsid w:val="00197DE6"/>
    <w:rsid w:val="001A4191"/>
    <w:rsid w:val="001A452E"/>
    <w:rsid w:val="001A7939"/>
    <w:rsid w:val="001F31F6"/>
    <w:rsid w:val="002438D2"/>
    <w:rsid w:val="002475E7"/>
    <w:rsid w:val="00251B0B"/>
    <w:rsid w:val="002D3F6B"/>
    <w:rsid w:val="003A7B5B"/>
    <w:rsid w:val="00413C64"/>
    <w:rsid w:val="00456E52"/>
    <w:rsid w:val="004844CE"/>
    <w:rsid w:val="004A4B66"/>
    <w:rsid w:val="004C7448"/>
    <w:rsid w:val="00571978"/>
    <w:rsid w:val="005D4234"/>
    <w:rsid w:val="005E44C5"/>
    <w:rsid w:val="00606BFD"/>
    <w:rsid w:val="00610AA5"/>
    <w:rsid w:val="00747A54"/>
    <w:rsid w:val="007636B6"/>
    <w:rsid w:val="00792595"/>
    <w:rsid w:val="007C5CB3"/>
    <w:rsid w:val="007F354C"/>
    <w:rsid w:val="00835197"/>
    <w:rsid w:val="00841296"/>
    <w:rsid w:val="008A1B7B"/>
    <w:rsid w:val="008E5B39"/>
    <w:rsid w:val="00912722"/>
    <w:rsid w:val="009459FC"/>
    <w:rsid w:val="009B646A"/>
    <w:rsid w:val="00A84E9C"/>
    <w:rsid w:val="00A8761C"/>
    <w:rsid w:val="00AA7F91"/>
    <w:rsid w:val="00AB3A94"/>
    <w:rsid w:val="00AC4252"/>
    <w:rsid w:val="00AE2B1C"/>
    <w:rsid w:val="00B24D76"/>
    <w:rsid w:val="00B30E11"/>
    <w:rsid w:val="00B82A05"/>
    <w:rsid w:val="00BA22FD"/>
    <w:rsid w:val="00BB01B6"/>
    <w:rsid w:val="00BC2760"/>
    <w:rsid w:val="00C027A4"/>
    <w:rsid w:val="00CF777D"/>
    <w:rsid w:val="00D10C95"/>
    <w:rsid w:val="00D1751C"/>
    <w:rsid w:val="00D60D4E"/>
    <w:rsid w:val="00D96BAE"/>
    <w:rsid w:val="00DA0DFD"/>
    <w:rsid w:val="00E0178A"/>
    <w:rsid w:val="00E71271"/>
    <w:rsid w:val="00EB3347"/>
    <w:rsid w:val="00EF1740"/>
    <w:rsid w:val="00F22DCF"/>
    <w:rsid w:val="00F6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13"/>
    <w:pPr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13"/>
    <w:pPr>
      <w:ind w:left="720" w:firstLine="0"/>
      <w:contextualSpacing/>
      <w:jc w:val="left"/>
    </w:pPr>
    <w:rPr>
      <w:rFonts w:ascii="Calibri" w:eastAsia="Calibri" w:hAnsi="Calibri" w:cs="SimSun"/>
      <w:sz w:val="22"/>
      <w:szCs w:val="22"/>
      <w:lang w:eastAsia="en-US"/>
    </w:rPr>
  </w:style>
  <w:style w:type="paragraph" w:styleId="a4">
    <w:name w:val="Normal (Web)"/>
    <w:basedOn w:val="a"/>
    <w:uiPriority w:val="99"/>
    <w:rsid w:val="000D6613"/>
    <w:pPr>
      <w:spacing w:before="100" w:beforeAutospacing="1" w:after="100" w:afterAutospacing="1" w:line="240" w:lineRule="auto"/>
      <w:ind w:firstLine="0"/>
      <w:jc w:val="left"/>
    </w:pPr>
  </w:style>
  <w:style w:type="character" w:styleId="a5">
    <w:name w:val="Strong"/>
    <w:basedOn w:val="a0"/>
    <w:qFormat/>
    <w:rsid w:val="000D6613"/>
    <w:rPr>
      <w:b/>
      <w:bCs/>
    </w:rPr>
  </w:style>
  <w:style w:type="character" w:customStyle="1" w:styleId="apple-converted-space">
    <w:name w:val="apple-converted-space"/>
    <w:basedOn w:val="a0"/>
    <w:rsid w:val="000D6613"/>
  </w:style>
  <w:style w:type="character" w:styleId="a6">
    <w:name w:val="footnote reference"/>
    <w:uiPriority w:val="99"/>
    <w:rsid w:val="000D6613"/>
    <w:rPr>
      <w:vertAlign w:val="superscript"/>
    </w:rPr>
  </w:style>
  <w:style w:type="paragraph" w:styleId="a7">
    <w:name w:val="footnote text"/>
    <w:basedOn w:val="a"/>
    <w:link w:val="a8"/>
    <w:uiPriority w:val="99"/>
    <w:rsid w:val="000D6613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D661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0D6613"/>
    <w:pPr>
      <w:spacing w:after="0" w:line="240" w:lineRule="auto"/>
    </w:pPr>
    <w:rPr>
      <w:rFonts w:cs="Times New Roman"/>
      <w:lang w:eastAsia="ru-RU"/>
    </w:rPr>
  </w:style>
  <w:style w:type="paragraph" w:customStyle="1" w:styleId="ab">
    <w:name w:val="Новый"/>
    <w:basedOn w:val="a"/>
    <w:rsid w:val="000D6613"/>
    <w:pPr>
      <w:spacing w:after="0" w:line="360" w:lineRule="auto"/>
      <w:ind w:firstLine="454"/>
    </w:pPr>
    <w:rPr>
      <w:rFonts w:eastAsia="Calibri"/>
      <w:sz w:val="28"/>
      <w:lang w:eastAsia="en-US"/>
    </w:rPr>
  </w:style>
  <w:style w:type="character" w:customStyle="1" w:styleId="c0">
    <w:name w:val="c0"/>
    <w:basedOn w:val="a0"/>
    <w:rsid w:val="000D6613"/>
  </w:style>
  <w:style w:type="paragraph" w:customStyle="1" w:styleId="c2">
    <w:name w:val="c2"/>
    <w:basedOn w:val="a"/>
    <w:rsid w:val="000D661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661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c1">
    <w:name w:val="c1"/>
    <w:basedOn w:val="a0"/>
    <w:rsid w:val="000D6613"/>
  </w:style>
  <w:style w:type="paragraph" w:customStyle="1" w:styleId="c8">
    <w:name w:val="c8"/>
    <w:basedOn w:val="a"/>
    <w:rsid w:val="000D661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3">
    <w:name w:val="c3"/>
    <w:basedOn w:val="a0"/>
    <w:rsid w:val="000D6613"/>
  </w:style>
  <w:style w:type="character" w:customStyle="1" w:styleId="c36">
    <w:name w:val="c36"/>
    <w:basedOn w:val="a0"/>
    <w:rsid w:val="000D6613"/>
  </w:style>
  <w:style w:type="table" w:styleId="ac">
    <w:name w:val="Table Grid"/>
    <w:basedOn w:val="a1"/>
    <w:uiPriority w:val="59"/>
    <w:rsid w:val="000D661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8">
    <w:name w:val="c3 c8"/>
    <w:basedOn w:val="a0"/>
    <w:rsid w:val="000D6613"/>
  </w:style>
  <w:style w:type="paragraph" w:customStyle="1" w:styleId="c4">
    <w:name w:val="c4"/>
    <w:basedOn w:val="a"/>
    <w:rsid w:val="000D661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3c6">
    <w:name w:val="c3 c6"/>
    <w:basedOn w:val="a0"/>
    <w:rsid w:val="000D6613"/>
  </w:style>
  <w:style w:type="paragraph" w:customStyle="1" w:styleId="c26">
    <w:name w:val="c26"/>
    <w:basedOn w:val="a"/>
    <w:rsid w:val="000D661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29">
    <w:name w:val="c29"/>
    <w:basedOn w:val="a0"/>
    <w:rsid w:val="000D6613"/>
  </w:style>
  <w:style w:type="character" w:styleId="ad">
    <w:name w:val="Hyperlink"/>
    <w:basedOn w:val="a0"/>
    <w:uiPriority w:val="99"/>
    <w:rsid w:val="000D6613"/>
    <w:rPr>
      <w:color w:val="0000FF"/>
      <w:u w:val="single"/>
    </w:rPr>
  </w:style>
  <w:style w:type="paragraph" w:customStyle="1" w:styleId="Default">
    <w:name w:val="Default"/>
    <w:rsid w:val="000D6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2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2DCF"/>
    <w:rPr>
      <w:rFonts w:ascii="Tahom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locked/>
    <w:rsid w:val="007636B6"/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53AF-112C-40D1-AE74-CDACD24F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6180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Afanasyeva Alexandra</dc:creator>
  <cp:lastModifiedBy>Данзан</cp:lastModifiedBy>
  <cp:revision>48</cp:revision>
  <cp:lastPrinted>2021-09-14T03:26:00Z</cp:lastPrinted>
  <dcterms:created xsi:type="dcterms:W3CDTF">2020-09-27T18:08:00Z</dcterms:created>
  <dcterms:modified xsi:type="dcterms:W3CDTF">2022-08-25T16:09:00Z</dcterms:modified>
</cp:coreProperties>
</file>